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1EC4F" w14:textId="5604515A" w:rsidR="008C7A75" w:rsidRDefault="00533210">
      <w:pPr>
        <w:rPr>
          <w:lang w:val="ru-RU"/>
        </w:rPr>
        <w:sectPr w:rsidR="008C7A7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2646845"/>
      <w:r>
        <w:rPr>
          <w:noProof/>
        </w:rPr>
        <w:drawing>
          <wp:inline distT="0" distB="0" distL="0" distR="0" wp14:anchorId="21AF838F" wp14:editId="0D46A3A8">
            <wp:extent cx="5940425" cy="81972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5DF34ABE" w14:textId="77777777" w:rsidR="008C7A75" w:rsidRDefault="00717675">
      <w:pPr>
        <w:spacing w:after="0" w:line="264" w:lineRule="auto"/>
        <w:ind w:left="120"/>
        <w:jc w:val="both"/>
        <w:rPr>
          <w:lang w:val="ru-RU"/>
        </w:rPr>
      </w:pPr>
      <w:bookmarkStart w:id="2" w:name="block-72646850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9875621" w14:textId="77777777" w:rsidR="008C7A75" w:rsidRDefault="008C7A75">
      <w:pPr>
        <w:spacing w:after="0" w:line="264" w:lineRule="auto"/>
        <w:ind w:left="120"/>
        <w:jc w:val="both"/>
        <w:rPr>
          <w:lang w:val="ru-RU"/>
        </w:rPr>
      </w:pPr>
    </w:p>
    <w:p w14:paraId="38001A8A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</w:t>
      </w:r>
      <w:r>
        <w:rPr>
          <w:rFonts w:ascii="Times New Roman" w:hAnsi="Times New Roman"/>
          <w:color w:val="000000"/>
          <w:sz w:val="28"/>
          <w:lang w:val="ru-RU"/>
        </w:rPr>
        <w:t>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7706DED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</w:t>
      </w:r>
      <w:r>
        <w:rPr>
          <w:rFonts w:ascii="Times New Roman" w:hAnsi="Times New Roman"/>
          <w:color w:val="000000"/>
          <w:sz w:val="28"/>
          <w:lang w:val="ru-RU"/>
        </w:rPr>
        <w:t>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</w:t>
      </w:r>
      <w:r>
        <w:rPr>
          <w:rFonts w:ascii="Times New Roman" w:hAnsi="Times New Roman"/>
          <w:color w:val="000000"/>
          <w:sz w:val="28"/>
          <w:lang w:val="ru-RU"/>
        </w:rPr>
        <w:t>ких учебных программ и учебников, поурочного планирования курса учителем.</w:t>
      </w:r>
    </w:p>
    <w:p w14:paraId="5DA005F1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14:paraId="5F10E9F5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</w:t>
      </w:r>
      <w:r>
        <w:rPr>
          <w:rFonts w:ascii="Times New Roman" w:hAnsi="Times New Roman"/>
          <w:color w:val="000000"/>
          <w:sz w:val="28"/>
          <w:lang w:val="ru-RU"/>
        </w:rPr>
        <w:t>х процессов в различных системах;</w:t>
      </w:r>
    </w:p>
    <w:p w14:paraId="26EC3C10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4FC9066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6E07A064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Курс информатики на уровне </w:t>
      </w:r>
      <w:r>
        <w:rPr>
          <w:rFonts w:ascii="Times New Roman" w:hAnsi="Times New Roman"/>
          <w:color w:val="000000"/>
          <w:sz w:val="28"/>
          <w:lang w:val="ru-RU"/>
        </w:rPr>
        <w:t>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</w:t>
      </w:r>
      <w:r>
        <w:rPr>
          <w:rFonts w:ascii="Times New Roman" w:hAnsi="Times New Roman"/>
          <w:color w:val="000000"/>
          <w:sz w:val="28"/>
          <w:lang w:val="ru-RU"/>
        </w:rPr>
        <w:t>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35A109A6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7DFBFFBD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</w:t>
      </w:r>
      <w:r>
        <w:rPr>
          <w:rFonts w:ascii="Times New Roman" w:hAnsi="Times New Roman"/>
          <w:color w:val="000000"/>
          <w:sz w:val="28"/>
          <w:lang w:val="ru-RU"/>
        </w:rPr>
        <w:t>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478EFF14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 «Теоретические основы ин</w:t>
      </w:r>
      <w:r>
        <w:rPr>
          <w:rFonts w:ascii="Times New Roman" w:hAnsi="Times New Roman"/>
          <w:color w:val="000000"/>
          <w:sz w:val="28"/>
          <w:lang w:val="ru-RU"/>
        </w:rPr>
        <w:t xml:space="preserve">форматики» включает в себя понятийный аппарат информатики, вопросы кодирования информации,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14:paraId="53DC8133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</w:t>
      </w:r>
      <w:r>
        <w:rPr>
          <w:rFonts w:ascii="Times New Roman" w:hAnsi="Times New Roman"/>
          <w:color w:val="000000"/>
          <w:sz w:val="28"/>
          <w:lang w:val="ru-RU"/>
        </w:rPr>
        <w:t>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4D5560B0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</w:t>
      </w:r>
      <w:r>
        <w:rPr>
          <w:rFonts w:ascii="Times New Roman" w:hAnsi="Times New Roman"/>
          <w:color w:val="000000"/>
          <w:sz w:val="28"/>
          <w:lang w:val="ru-RU"/>
        </w:rPr>
        <w:t>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5F6B0DA3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</w:t>
      </w:r>
      <w:r>
        <w:rPr>
          <w:rFonts w:ascii="Times New Roman" w:hAnsi="Times New Roman"/>
          <w:color w:val="000000"/>
          <w:sz w:val="28"/>
          <w:lang w:val="ru-RU"/>
        </w:rPr>
        <w:t>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28F70DEB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28DDB2D6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решать типовые п</w:t>
      </w:r>
      <w:r>
        <w:rPr>
          <w:rFonts w:ascii="Times New Roman" w:hAnsi="Times New Roman"/>
          <w:color w:val="000000"/>
          <w:sz w:val="28"/>
          <w:lang w:val="ru-RU"/>
        </w:rPr>
        <w:t xml:space="preserve">рактические задачи, характерные для использования методов и инструментария данной предметной области; </w:t>
      </w:r>
    </w:p>
    <w:p w14:paraId="5C2273A3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30BB2163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Основная цель изучения у</w:t>
      </w:r>
      <w:r>
        <w:rPr>
          <w:rFonts w:ascii="Times New Roman" w:hAnsi="Times New Roman"/>
          <w:color w:val="000000"/>
          <w:sz w:val="28"/>
          <w:lang w:val="ru-RU"/>
        </w:rPr>
        <w:t>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</w:t>
      </w:r>
      <w:r>
        <w:rPr>
          <w:rFonts w:ascii="Times New Roman" w:hAnsi="Times New Roman"/>
          <w:color w:val="000000"/>
          <w:sz w:val="28"/>
          <w:lang w:val="ru-RU"/>
        </w:rPr>
        <w:t>ренции на рынке труда. В связи с этим изучение информатики в 10 – 11 классах должно обеспечить:</w:t>
      </w:r>
    </w:p>
    <w:p w14:paraId="15FC9F65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177BA3A9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</w:t>
      </w:r>
      <w:r>
        <w:rPr>
          <w:rFonts w:ascii="Times New Roman" w:hAnsi="Times New Roman"/>
          <w:color w:val="000000"/>
          <w:sz w:val="28"/>
          <w:lang w:val="ru-RU"/>
        </w:rPr>
        <w:t>оритмического мышления;</w:t>
      </w:r>
    </w:p>
    <w:p w14:paraId="7D42462F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728B7753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</w:t>
      </w:r>
      <w:r>
        <w:rPr>
          <w:rFonts w:ascii="Times New Roman" w:hAnsi="Times New Roman"/>
          <w:color w:val="000000"/>
          <w:sz w:val="28"/>
          <w:lang w:val="ru-RU"/>
        </w:rPr>
        <w:t xml:space="preserve">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</w:t>
      </w:r>
      <w:r>
        <w:rPr>
          <w:rFonts w:ascii="Times New Roman" w:hAnsi="Times New Roman"/>
          <w:color w:val="000000"/>
          <w:sz w:val="28"/>
          <w:lang w:val="ru-RU"/>
        </w:rPr>
        <w:t>ехнологий;</w:t>
      </w:r>
    </w:p>
    <w:p w14:paraId="6B6DADE6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69B54F6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</w:t>
      </w:r>
      <w:r>
        <w:rPr>
          <w:rFonts w:ascii="Times New Roman" w:hAnsi="Times New Roman"/>
          <w:color w:val="000000"/>
          <w:sz w:val="28"/>
          <w:lang w:val="ru-RU"/>
        </w:rPr>
        <w:t>, научно-исследовательской и творческой деятельности, мотивации обучающихся к саморазвитию.</w:t>
      </w:r>
    </w:p>
    <w:p w14:paraId="6BB4368D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14:paraId="7B9D9D0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Базовый уровень изучен</w:t>
      </w:r>
      <w:r>
        <w:rPr>
          <w:rFonts w:ascii="Times New Roman" w:hAnsi="Times New Roman"/>
          <w:color w:val="000000"/>
          <w:sz w:val="28"/>
          <w:lang w:val="ru-RU"/>
        </w:rPr>
        <w:t xml:space="preserve">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</w:t>
      </w:r>
      <w:r>
        <w:rPr>
          <w:rFonts w:ascii="Times New Roman" w:hAnsi="Times New Roman"/>
          <w:color w:val="000000"/>
          <w:sz w:val="28"/>
          <w:lang w:val="ru-RU"/>
        </w:rPr>
        <w:t>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689E25A1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Последовательность изучения тем в пределах одного года обучения может быть изменена по усмотрению учителя при </w:t>
      </w:r>
      <w:r>
        <w:rPr>
          <w:rFonts w:ascii="Times New Roman" w:hAnsi="Times New Roman"/>
          <w:color w:val="000000"/>
          <w:sz w:val="28"/>
          <w:lang w:val="ru-RU"/>
        </w:rPr>
        <w:t>подготовке рабочей программы и поурочного планирования.</w:t>
      </w:r>
    </w:p>
    <w:p w14:paraId="161676B8" w14:textId="77777777" w:rsidR="008C7A75" w:rsidRDefault="008C7A75">
      <w:pPr>
        <w:rPr>
          <w:lang w:val="ru-RU"/>
        </w:rPr>
        <w:sectPr w:rsidR="008C7A75">
          <w:pgSz w:w="11906" w:h="16383"/>
          <w:pgMar w:top="1134" w:right="850" w:bottom="1134" w:left="1701" w:header="720" w:footer="720" w:gutter="0"/>
          <w:cols w:space="720"/>
        </w:sectPr>
      </w:pPr>
    </w:p>
    <w:p w14:paraId="76D53387" w14:textId="77777777" w:rsidR="008C7A75" w:rsidRDefault="00717675">
      <w:pPr>
        <w:spacing w:after="0" w:line="264" w:lineRule="auto"/>
        <w:ind w:left="120"/>
        <w:jc w:val="both"/>
        <w:rPr>
          <w:lang w:val="ru-RU"/>
        </w:rPr>
      </w:pPr>
      <w:bookmarkStart w:id="4" w:name="block-72646847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C26B535" w14:textId="77777777" w:rsidR="008C7A75" w:rsidRDefault="008C7A75">
      <w:pPr>
        <w:spacing w:after="0" w:line="264" w:lineRule="auto"/>
        <w:ind w:left="120"/>
        <w:jc w:val="both"/>
        <w:rPr>
          <w:lang w:val="ru-RU"/>
        </w:rPr>
      </w:pPr>
    </w:p>
    <w:p w14:paraId="24029323" w14:textId="77777777" w:rsidR="008C7A75" w:rsidRDefault="0071767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11D37A50" w14:textId="77777777" w:rsidR="008C7A75" w:rsidRDefault="008C7A75">
      <w:pPr>
        <w:spacing w:after="0" w:line="264" w:lineRule="auto"/>
        <w:ind w:left="120"/>
        <w:jc w:val="both"/>
        <w:rPr>
          <w:lang w:val="ru-RU"/>
        </w:rPr>
      </w:pPr>
    </w:p>
    <w:p w14:paraId="7908054F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43C09505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4E21BB41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Принципы работы </w:t>
      </w:r>
      <w:r>
        <w:rPr>
          <w:rFonts w:ascii="Times New Roman" w:hAnsi="Times New Roman"/>
          <w:color w:val="000000"/>
          <w:sz w:val="28"/>
          <w:lang w:val="ru-RU"/>
        </w:rPr>
        <w:t>компьютера. Персональный компьютер. Выбор конфигурации компьютера в зависимости от решаемых задач.</w:t>
      </w:r>
    </w:p>
    <w:p w14:paraId="7F198FAA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</w:t>
      </w:r>
      <w:r>
        <w:rPr>
          <w:rFonts w:ascii="Times New Roman" w:hAnsi="Times New Roman"/>
          <w:color w:val="000000"/>
          <w:sz w:val="28"/>
          <w:lang w:val="ru-RU"/>
        </w:rPr>
        <w:t>производства.</w:t>
      </w:r>
    </w:p>
    <w:p w14:paraId="12A971E9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</w:t>
      </w:r>
      <w:r>
        <w:rPr>
          <w:rFonts w:ascii="Times New Roman" w:hAnsi="Times New Roman"/>
          <w:color w:val="000000"/>
          <w:sz w:val="28"/>
          <w:lang w:val="ru-RU"/>
        </w:rPr>
        <w:t>о обеспечения.</w:t>
      </w:r>
    </w:p>
    <w:p w14:paraId="0983A295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1A00E4AE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Прикладные компьютерные программы для решения типовых задач по выбранной специ</w:t>
      </w:r>
      <w:r>
        <w:rPr>
          <w:rFonts w:ascii="Times New Roman" w:hAnsi="Times New Roman"/>
          <w:color w:val="000000"/>
          <w:sz w:val="28"/>
          <w:lang w:val="ru-RU"/>
        </w:rPr>
        <w:t xml:space="preserve">ализации. Системы автоматизированного проектирования. </w:t>
      </w:r>
    </w:p>
    <w:p w14:paraId="2F51A3AE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</w:t>
      </w:r>
      <w:r>
        <w:rPr>
          <w:rFonts w:ascii="Times New Roman" w:hAnsi="Times New Roman"/>
          <w:color w:val="000000"/>
          <w:sz w:val="28"/>
          <w:lang w:val="ru-RU"/>
        </w:rPr>
        <w:t>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6A011417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66C93F1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</w:t>
      </w:r>
      <w:r>
        <w:rPr>
          <w:rFonts w:ascii="Times New Roman" w:hAnsi="Times New Roman"/>
          <w:color w:val="000000"/>
          <w:sz w:val="28"/>
          <w:lang w:val="ru-RU"/>
        </w:rPr>
        <w:t xml:space="preserve">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</w:t>
      </w:r>
      <w:r>
        <w:rPr>
          <w:rFonts w:ascii="Times New Roman" w:hAnsi="Times New Roman"/>
          <w:color w:val="000000"/>
          <w:sz w:val="28"/>
          <w:lang w:val="ru-RU"/>
        </w:rPr>
        <w:t xml:space="preserve">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</w:t>
      </w:r>
      <w:r>
        <w:rPr>
          <w:rFonts w:ascii="Times New Roman" w:hAnsi="Times New Roman"/>
          <w:color w:val="000000"/>
          <w:sz w:val="28"/>
          <w:lang w:val="ru-RU"/>
        </w:rPr>
        <w:t>информации, определение бита с позиции содержания сообщения.</w:t>
      </w:r>
    </w:p>
    <w:p w14:paraId="4E74595E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</w:t>
      </w:r>
      <w:r>
        <w:rPr>
          <w:rFonts w:ascii="Times New Roman" w:hAnsi="Times New Roman"/>
          <w:color w:val="000000"/>
          <w:sz w:val="28"/>
          <w:lang w:val="ru-RU"/>
        </w:rPr>
        <w:t xml:space="preserve">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60955CAA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Системы. Компоненты системы и их </w:t>
      </w:r>
      <w:r>
        <w:rPr>
          <w:rFonts w:ascii="Times New Roman" w:hAnsi="Times New Roman"/>
          <w:color w:val="000000"/>
          <w:sz w:val="28"/>
          <w:lang w:val="ru-RU"/>
        </w:rPr>
        <w:t>взаимодействие. Системы управления. Управление как информационный процесс. Обратная связь.</w:t>
      </w:r>
    </w:p>
    <w:p w14:paraId="5D10C6B7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</w:t>
      </w:r>
      <w:r>
        <w:rPr>
          <w:rFonts w:ascii="Times New Roman" w:hAnsi="Times New Roman"/>
          <w:color w:val="000000"/>
          <w:sz w:val="28"/>
          <w:lang w:val="ru-RU"/>
        </w:rPr>
        <w:t xml:space="preserve">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  <w:lang w:val="ru-RU"/>
        </w:rPr>
        <w:t>-ичную. Двоична</w:t>
      </w:r>
      <w:r>
        <w:rPr>
          <w:rFonts w:ascii="Times New Roman" w:hAnsi="Times New Roman"/>
          <w:color w:val="000000"/>
          <w:sz w:val="28"/>
          <w:lang w:val="ru-RU"/>
        </w:rPr>
        <w:t>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67A435F7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14:paraId="21B73C9E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>
        <w:rPr>
          <w:rFonts w:ascii="Times New Roman" w:hAnsi="Times New Roman"/>
          <w:color w:val="000000"/>
          <w:sz w:val="28"/>
          <w:lang w:val="ru-RU"/>
        </w:rPr>
        <w:t>. Одноб</w:t>
      </w:r>
      <w:r>
        <w:rPr>
          <w:rFonts w:ascii="Times New Roman" w:hAnsi="Times New Roman"/>
          <w:color w:val="000000"/>
          <w:sz w:val="28"/>
          <w:lang w:val="ru-RU"/>
        </w:rPr>
        <w:t xml:space="preserve">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0D9D44DB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656735A9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</w:t>
      </w:r>
      <w:r>
        <w:rPr>
          <w:rFonts w:ascii="Times New Roman" w:hAnsi="Times New Roman"/>
          <w:color w:val="000000"/>
          <w:sz w:val="28"/>
          <w:lang w:val="ru-RU"/>
        </w:rPr>
        <w:t>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438285C3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</w:t>
      </w:r>
      <w:r>
        <w:rPr>
          <w:rFonts w:ascii="Times New Roman" w:hAnsi="Times New Roman"/>
          <w:color w:val="000000"/>
          <w:sz w:val="28"/>
          <w:lang w:val="ru-RU"/>
        </w:rPr>
        <w:t>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</w:t>
      </w:r>
      <w:r>
        <w:rPr>
          <w:rFonts w:ascii="Times New Roman" w:hAnsi="Times New Roman"/>
          <w:color w:val="000000"/>
          <w:sz w:val="28"/>
          <w:lang w:val="ru-RU"/>
        </w:rPr>
        <w:t>вами.</w:t>
      </w:r>
    </w:p>
    <w:p w14:paraId="01525CDD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</w:t>
      </w:r>
      <w:r>
        <w:rPr>
          <w:rFonts w:ascii="Times New Roman" w:hAnsi="Times New Roman"/>
          <w:color w:val="000000"/>
          <w:sz w:val="28"/>
          <w:lang w:val="ru-RU"/>
        </w:rPr>
        <w:t>ементах по логическому выражению. Запись логического выражения по логической схеме.</w:t>
      </w:r>
    </w:p>
    <w:p w14:paraId="4FC147A7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14:paraId="44E6A271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</w:t>
      </w:r>
      <w:r>
        <w:rPr>
          <w:rFonts w:ascii="Times New Roman" w:hAnsi="Times New Roman"/>
          <w:color w:val="000000"/>
          <w:sz w:val="28"/>
          <w:lang w:val="ru-RU"/>
        </w:rPr>
        <w:t>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</w:t>
      </w:r>
      <w:r>
        <w:rPr>
          <w:rFonts w:ascii="Times New Roman" w:hAnsi="Times New Roman"/>
          <w:color w:val="000000"/>
          <w:sz w:val="28"/>
          <w:lang w:val="ru-RU"/>
        </w:rPr>
        <w:t xml:space="preserve">иографических ссылок. Оформление списка литературы. </w:t>
      </w:r>
    </w:p>
    <w:p w14:paraId="5EF2A702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</w:t>
      </w:r>
      <w:r>
        <w:rPr>
          <w:rFonts w:ascii="Times New Roman" w:hAnsi="Times New Roman"/>
          <w:color w:val="000000"/>
          <w:sz w:val="28"/>
          <w:lang w:val="ru-RU"/>
        </w:rPr>
        <w:t>ровая и векторная графика. Форматы графических файлов.</w:t>
      </w:r>
    </w:p>
    <w:p w14:paraId="1DFDEF64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14:paraId="31D585E1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677DC534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</w:t>
      </w:r>
      <w:r>
        <w:rPr>
          <w:rFonts w:ascii="Times New Roman" w:hAnsi="Times New Roman"/>
          <w:color w:val="000000"/>
          <w:sz w:val="28"/>
          <w:lang w:val="ru-RU"/>
        </w:rPr>
        <w:t>ципы построения и ред</w:t>
      </w:r>
      <w:bookmarkStart w:id="5" w:name="_Toc118725584"/>
      <w:bookmarkEnd w:id="5"/>
      <w:r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14:paraId="5F034C22" w14:textId="77777777" w:rsidR="008C7A75" w:rsidRDefault="0071767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1C8C91F1" w14:textId="77777777" w:rsidR="008C7A75" w:rsidRDefault="008C7A75">
      <w:pPr>
        <w:spacing w:after="0" w:line="264" w:lineRule="auto"/>
        <w:ind w:left="120"/>
        <w:jc w:val="both"/>
        <w:rPr>
          <w:lang w:val="ru-RU"/>
        </w:rPr>
      </w:pPr>
    </w:p>
    <w:p w14:paraId="57C77901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1A7A0CE2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574CF4B2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3E542C27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</w:t>
      </w:r>
      <w:r>
        <w:rPr>
          <w:rFonts w:ascii="Times New Roman" w:hAnsi="Times New Roman"/>
          <w:color w:val="000000"/>
          <w:sz w:val="28"/>
          <w:lang w:val="ru-RU"/>
        </w:rPr>
        <w:t>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3E2EA5B1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сервисы и услуги. Социальные сети – организация коллективного взаимодейст</w:t>
      </w:r>
      <w:r>
        <w:rPr>
          <w:rFonts w:ascii="Times New Roman" w:hAnsi="Times New Roman"/>
          <w:color w:val="000000"/>
          <w:sz w:val="28"/>
          <w:lang w:val="ru-RU"/>
        </w:rPr>
        <w:t xml:space="preserve">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1E9742C2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</w:t>
      </w:r>
      <w:r>
        <w:rPr>
          <w:rFonts w:ascii="Times New Roman" w:hAnsi="Times New Roman"/>
          <w:color w:val="000000"/>
          <w:sz w:val="28"/>
          <w:lang w:val="ru-RU"/>
        </w:rPr>
        <w:t xml:space="preserve">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безопасности. Предотвращение несанкциониров</w:t>
      </w:r>
      <w:r>
        <w:rPr>
          <w:rFonts w:ascii="Times New Roman" w:hAnsi="Times New Roman"/>
          <w:color w:val="000000"/>
          <w:sz w:val="28"/>
          <w:lang w:val="ru-RU"/>
        </w:rPr>
        <w:t>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</w:t>
      </w:r>
      <w:r>
        <w:rPr>
          <w:rFonts w:ascii="Times New Roman" w:hAnsi="Times New Roman"/>
          <w:color w:val="000000"/>
          <w:sz w:val="28"/>
          <w:lang w:val="ru-RU"/>
        </w:rPr>
        <w:t xml:space="preserve">ние. Парольная защита архива. </w:t>
      </w:r>
    </w:p>
    <w:p w14:paraId="2BE8BC95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1A976B22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3DF5CA5F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</w:t>
      </w:r>
      <w:r>
        <w:rPr>
          <w:rFonts w:ascii="Times New Roman" w:hAnsi="Times New Roman"/>
          <w:color w:val="000000"/>
          <w:sz w:val="28"/>
          <w:lang w:val="ru-RU"/>
        </w:rPr>
        <w:t xml:space="preserve">моделируемому объекту или процессу. Формализация прикладных задач. </w:t>
      </w:r>
    </w:p>
    <w:p w14:paraId="1961823E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4CCE554C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</w:t>
      </w:r>
      <w:r>
        <w:rPr>
          <w:rFonts w:ascii="Times New Roman" w:hAnsi="Times New Roman"/>
          <w:color w:val="000000"/>
          <w:sz w:val="28"/>
          <w:lang w:val="ru-RU"/>
        </w:rPr>
        <w:t xml:space="preserve">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22AB171C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</w:t>
      </w:r>
      <w:r>
        <w:rPr>
          <w:rFonts w:ascii="Times New Roman" w:hAnsi="Times New Roman"/>
          <w:color w:val="000000"/>
          <w:sz w:val="28"/>
          <w:lang w:val="ru-RU"/>
        </w:rPr>
        <w:t xml:space="preserve">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18A24020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14:paraId="2382D2E2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6CE0F7F9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возможн</w:t>
      </w:r>
      <w:r>
        <w:rPr>
          <w:rFonts w:ascii="Times New Roman" w:hAnsi="Times New Roman"/>
          <w:color w:val="000000"/>
          <w:sz w:val="28"/>
          <w:lang w:val="ru-RU"/>
        </w:rPr>
        <w:t>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0D95FD6D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</w:t>
      </w:r>
      <w:r>
        <w:rPr>
          <w:rFonts w:ascii="Times New Roman" w:hAnsi="Times New Roman"/>
          <w:color w:val="000000"/>
          <w:sz w:val="28"/>
        </w:rPr>
        <w:t>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4E27FCB6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Разработка и </w:t>
      </w:r>
      <w:r>
        <w:rPr>
          <w:rFonts w:ascii="Times New Roman" w:hAnsi="Times New Roman"/>
          <w:color w:val="000000"/>
          <w:sz w:val="28"/>
          <w:lang w:val="ru-RU"/>
        </w:rPr>
        <w:t xml:space="preserve">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</w:t>
      </w:r>
      <w:r>
        <w:rPr>
          <w:rFonts w:ascii="Times New Roman" w:hAnsi="Times New Roman"/>
          <w:color w:val="000000"/>
          <w:sz w:val="28"/>
          <w:lang w:val="ru-RU"/>
        </w:rPr>
        <w:t>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6F16C235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</w:t>
      </w:r>
      <w:r>
        <w:rPr>
          <w:rFonts w:ascii="Times New Roman" w:hAnsi="Times New Roman"/>
          <w:color w:val="000000"/>
          <w:sz w:val="28"/>
          <w:lang w:val="ru-RU"/>
        </w:rPr>
        <w:t xml:space="preserve">строк. </w:t>
      </w:r>
    </w:p>
    <w:p w14:paraId="57256144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</w:t>
      </w:r>
      <w:r>
        <w:rPr>
          <w:rFonts w:ascii="Times New Roman" w:hAnsi="Times New Roman"/>
          <w:color w:val="000000"/>
          <w:sz w:val="28"/>
          <w:lang w:val="ru-RU"/>
        </w:rPr>
        <w:t>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50114AD7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Сортировка одномерного массива. Простые методы сортировки (например, метод пузырь</w:t>
      </w:r>
      <w:r>
        <w:rPr>
          <w:rFonts w:ascii="Times New Roman" w:hAnsi="Times New Roman"/>
          <w:color w:val="000000"/>
          <w:sz w:val="28"/>
          <w:lang w:val="ru-RU"/>
        </w:rPr>
        <w:t xml:space="preserve">ка, метод выбора, сортировка вставками). Подпрограммы. </w:t>
      </w:r>
    </w:p>
    <w:p w14:paraId="4270EB7A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01068B34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</w:t>
      </w:r>
      <w:r>
        <w:rPr>
          <w:rFonts w:ascii="Times New Roman" w:hAnsi="Times New Roman"/>
          <w:color w:val="000000"/>
          <w:sz w:val="28"/>
          <w:lang w:val="ru-RU"/>
        </w:rPr>
        <w:t xml:space="preserve">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7317023C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данных с помощью электронных таблиц. Вычисление суммы, среднего арифметического, наибольшего и наимен</w:t>
      </w:r>
      <w:r>
        <w:rPr>
          <w:rFonts w:ascii="Times New Roman" w:hAnsi="Times New Roman"/>
          <w:color w:val="000000"/>
          <w:sz w:val="28"/>
          <w:lang w:val="ru-RU"/>
        </w:rPr>
        <w:t xml:space="preserve">ьшего значений диапазона. </w:t>
      </w:r>
    </w:p>
    <w:p w14:paraId="54BDA86A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0AF2D030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Численное решение уравнен</w:t>
      </w:r>
      <w:r>
        <w:rPr>
          <w:rFonts w:ascii="Times New Roman" w:hAnsi="Times New Roman"/>
          <w:color w:val="000000"/>
          <w:sz w:val="28"/>
          <w:lang w:val="ru-RU"/>
        </w:rPr>
        <w:t xml:space="preserve">ий с помощью подбора параметра. </w:t>
      </w:r>
    </w:p>
    <w:p w14:paraId="20298793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</w:t>
      </w:r>
      <w:r>
        <w:rPr>
          <w:rFonts w:ascii="Times New Roman" w:hAnsi="Times New Roman"/>
          <w:color w:val="000000"/>
          <w:sz w:val="28"/>
          <w:lang w:val="ru-RU"/>
        </w:rPr>
        <w:t>ы на выборку данных. Запросы с параметрами. Вычисляемые поля в запросах.</w:t>
      </w:r>
    </w:p>
    <w:p w14:paraId="7442C67A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14:paraId="40C51960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</w:t>
      </w:r>
      <w:r>
        <w:rPr>
          <w:rFonts w:ascii="Times New Roman" w:hAnsi="Times New Roman"/>
          <w:color w:val="000000"/>
          <w:sz w:val="28"/>
          <w:lang w:val="ru-RU"/>
        </w:rPr>
        <w:t>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</w:t>
      </w:r>
      <w:r>
        <w:rPr>
          <w:rFonts w:ascii="Times New Roman" w:hAnsi="Times New Roman"/>
          <w:color w:val="000000"/>
          <w:sz w:val="28"/>
          <w:lang w:val="ru-RU"/>
        </w:rPr>
        <w:t>технике. Интернет вещей. Перспективы развития компьютерных интеллектуальных систем.</w:t>
      </w:r>
    </w:p>
    <w:p w14:paraId="646B56CF" w14:textId="77777777" w:rsidR="008C7A75" w:rsidRDefault="008C7A75">
      <w:pPr>
        <w:rPr>
          <w:lang w:val="ru-RU"/>
        </w:rPr>
        <w:sectPr w:rsidR="008C7A75">
          <w:pgSz w:w="11906" w:h="16383"/>
          <w:pgMar w:top="1134" w:right="850" w:bottom="1134" w:left="1701" w:header="720" w:footer="720" w:gutter="0"/>
          <w:cols w:space="720"/>
        </w:sectPr>
      </w:pPr>
    </w:p>
    <w:p w14:paraId="04EE225D" w14:textId="77777777" w:rsidR="008C7A75" w:rsidRDefault="00717675">
      <w:pPr>
        <w:spacing w:after="0" w:line="264" w:lineRule="auto"/>
        <w:ind w:left="120"/>
        <w:jc w:val="both"/>
        <w:rPr>
          <w:lang w:val="ru-RU"/>
        </w:rPr>
      </w:pPr>
      <w:bookmarkStart w:id="6" w:name="block-72646849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14:paraId="3EA8F11F" w14:textId="77777777" w:rsidR="008C7A75" w:rsidRDefault="008C7A75">
      <w:pPr>
        <w:spacing w:after="0" w:line="264" w:lineRule="auto"/>
        <w:ind w:left="120"/>
        <w:jc w:val="both"/>
        <w:rPr>
          <w:lang w:val="ru-RU"/>
        </w:rPr>
      </w:pPr>
    </w:p>
    <w:p w14:paraId="723719F6" w14:textId="77777777" w:rsidR="008C7A75" w:rsidRDefault="0071767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6EBDB31" w14:textId="77777777" w:rsidR="008C7A75" w:rsidRDefault="008C7A75">
      <w:pPr>
        <w:spacing w:after="0" w:line="264" w:lineRule="auto"/>
        <w:ind w:left="120"/>
        <w:jc w:val="both"/>
        <w:rPr>
          <w:lang w:val="ru-RU"/>
        </w:rPr>
      </w:pPr>
    </w:p>
    <w:p w14:paraId="6144C522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</w:t>
      </w:r>
      <w:r>
        <w:rPr>
          <w:rFonts w:ascii="Times New Roman" w:hAnsi="Times New Roman"/>
          <w:color w:val="000000"/>
          <w:sz w:val="28"/>
          <w:lang w:val="ru-RU"/>
        </w:rPr>
        <w:t xml:space="preserve">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</w:t>
      </w:r>
      <w:r>
        <w:rPr>
          <w:rFonts w:ascii="Times New Roman" w:hAnsi="Times New Roman"/>
          <w:color w:val="000000"/>
          <w:sz w:val="28"/>
          <w:lang w:val="ru-RU"/>
        </w:rPr>
        <w:t xml:space="preserve"> следующие личностные результаты: </w:t>
      </w:r>
    </w:p>
    <w:p w14:paraId="264B9D7E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3DE5B314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3013EAF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противостоя</w:t>
      </w:r>
      <w:r>
        <w:rPr>
          <w:rFonts w:ascii="Times New Roman" w:hAnsi="Times New Roman"/>
          <w:color w:val="000000"/>
          <w:sz w:val="28"/>
          <w:lang w:val="ru-RU"/>
        </w:rPr>
        <w:t>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072A0ABB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72EA6B37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</w:t>
      </w:r>
      <w:r>
        <w:rPr>
          <w:rFonts w:ascii="Times New Roman" w:hAnsi="Times New Roman"/>
          <w:color w:val="000000"/>
          <w:sz w:val="28"/>
          <w:lang w:val="ru-RU"/>
        </w:rPr>
        <w:t>ке, искусстве, технологиях, понимание значения информатики как науки в жизни современного общества;</w:t>
      </w:r>
    </w:p>
    <w:p w14:paraId="2620218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39B31E52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14:paraId="279F074F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</w:t>
      </w:r>
      <w:r>
        <w:rPr>
          <w:rFonts w:ascii="Times New Roman" w:hAnsi="Times New Roman"/>
          <w:color w:val="000000"/>
          <w:sz w:val="28"/>
          <w:lang w:val="ru-RU"/>
        </w:rPr>
        <w:t>ешения, ориентируясь на морально-нравственные нормы и ценности, в том числе в сети Интернет;</w:t>
      </w:r>
    </w:p>
    <w:p w14:paraId="1AE81B2C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556726AC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14:paraId="71437D75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</w:t>
      </w:r>
      <w:r>
        <w:rPr>
          <w:rFonts w:ascii="Times New Roman" w:hAnsi="Times New Roman"/>
          <w:color w:val="000000"/>
          <w:sz w:val="28"/>
          <w:lang w:val="ru-RU"/>
        </w:rPr>
        <w:t xml:space="preserve"> в том числе основанные на использовании информационных технологий;</w:t>
      </w:r>
    </w:p>
    <w:p w14:paraId="4530DDB3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7EB600F4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</w:t>
      </w:r>
      <w:r>
        <w:rPr>
          <w:rFonts w:ascii="Times New Roman" w:hAnsi="Times New Roman"/>
          <w:color w:val="000000"/>
          <w:sz w:val="28"/>
          <w:lang w:val="ru-RU"/>
        </w:rPr>
        <w:t>тации средств информационных и коммуникационных технологий;</w:t>
      </w:r>
    </w:p>
    <w:p w14:paraId="274F842F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308EB626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6DEE96AF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</w:t>
      </w:r>
      <w:r>
        <w:rPr>
          <w:rFonts w:ascii="Times New Roman" w:hAnsi="Times New Roman"/>
          <w:color w:val="000000"/>
          <w:sz w:val="28"/>
          <w:lang w:val="ru-RU"/>
        </w:rPr>
        <w:t>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</w:t>
      </w:r>
      <w:r>
        <w:rPr>
          <w:rFonts w:ascii="Times New Roman" w:hAnsi="Times New Roman"/>
          <w:color w:val="000000"/>
          <w:sz w:val="28"/>
          <w:lang w:val="ru-RU"/>
        </w:rPr>
        <w:t>ть собственные жизненные планы;</w:t>
      </w:r>
    </w:p>
    <w:p w14:paraId="7517B154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28FAEA2A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3CF6107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</w:t>
      </w:r>
      <w:r>
        <w:rPr>
          <w:rFonts w:ascii="Times New Roman" w:hAnsi="Times New Roman"/>
          <w:color w:val="000000"/>
          <w:sz w:val="28"/>
          <w:lang w:val="ru-RU"/>
        </w:rPr>
        <w:t>ормационно-коммуникационных технологий;</w:t>
      </w:r>
    </w:p>
    <w:p w14:paraId="46E2A2CF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7F8CC985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</w:t>
      </w:r>
      <w:r>
        <w:rPr>
          <w:rFonts w:ascii="Times New Roman" w:hAnsi="Times New Roman"/>
          <w:color w:val="000000"/>
          <w:sz w:val="28"/>
          <w:lang w:val="ru-RU"/>
        </w:rPr>
        <w:t>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571BE9DA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</w:t>
      </w:r>
      <w:r>
        <w:rPr>
          <w:rFonts w:ascii="Times New Roman" w:hAnsi="Times New Roman"/>
          <w:color w:val="000000"/>
          <w:sz w:val="28"/>
          <w:lang w:val="ru-RU"/>
        </w:rPr>
        <w:t xml:space="preserve">ость индивидуально и в группе. </w:t>
      </w:r>
    </w:p>
    <w:p w14:paraId="64E737D2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15555526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</w:t>
      </w:r>
      <w:r>
        <w:rPr>
          <w:rFonts w:ascii="Times New Roman" w:hAnsi="Times New Roman"/>
          <w:color w:val="000000"/>
          <w:sz w:val="28"/>
          <w:lang w:val="ru-RU"/>
        </w:rPr>
        <w:t>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05B04ED3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исходя из своих возможностей; </w:t>
      </w:r>
    </w:p>
    <w:p w14:paraId="57CCBB15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4320AF0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с другими людьми, заботиться, проявлять интерес и разрешать конфликты.</w:t>
      </w:r>
    </w:p>
    <w:p w14:paraId="6EDA921F" w14:textId="77777777" w:rsidR="008C7A75" w:rsidRDefault="008C7A75">
      <w:pPr>
        <w:spacing w:after="0" w:line="264" w:lineRule="auto"/>
        <w:ind w:left="120"/>
        <w:jc w:val="both"/>
        <w:rPr>
          <w:lang w:val="ru-RU"/>
        </w:rPr>
      </w:pPr>
    </w:p>
    <w:p w14:paraId="52248F8B" w14:textId="77777777" w:rsidR="008C7A75" w:rsidRDefault="0071767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FA3B112" w14:textId="77777777" w:rsidR="008C7A75" w:rsidRDefault="008C7A75">
      <w:pPr>
        <w:spacing w:after="0" w:line="264" w:lineRule="auto"/>
        <w:ind w:left="120"/>
        <w:jc w:val="both"/>
        <w:rPr>
          <w:lang w:val="ru-RU"/>
        </w:rPr>
      </w:pPr>
    </w:p>
    <w:p w14:paraId="25CCD6C2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</w:t>
      </w:r>
      <w:r>
        <w:rPr>
          <w:rFonts w:ascii="Times New Roman" w:hAnsi="Times New Roman"/>
          <w:color w:val="000000"/>
          <w:sz w:val="28"/>
          <w:lang w:val="ru-RU"/>
        </w:rPr>
        <w:t xml:space="preserve">ерсальные учебные действия, регулятивные универсальные учебные действия, совместная деятельность. </w:t>
      </w:r>
    </w:p>
    <w:p w14:paraId="3E579470" w14:textId="77777777" w:rsidR="008C7A75" w:rsidRDefault="008C7A75">
      <w:pPr>
        <w:spacing w:after="0" w:line="264" w:lineRule="auto"/>
        <w:ind w:left="120"/>
        <w:jc w:val="both"/>
        <w:rPr>
          <w:lang w:val="ru-RU"/>
        </w:rPr>
      </w:pPr>
    </w:p>
    <w:p w14:paraId="40E65CDC" w14:textId="77777777" w:rsidR="008C7A75" w:rsidRDefault="0071767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0854B65" w14:textId="77777777" w:rsidR="008C7A75" w:rsidRDefault="008C7A75">
      <w:pPr>
        <w:spacing w:after="0" w:line="264" w:lineRule="auto"/>
        <w:ind w:left="120"/>
        <w:jc w:val="both"/>
        <w:rPr>
          <w:lang w:val="ru-RU"/>
        </w:rPr>
      </w:pPr>
    </w:p>
    <w:p w14:paraId="74AA5BF9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46974A14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</w:t>
      </w:r>
      <w:r>
        <w:rPr>
          <w:rFonts w:ascii="Times New Roman" w:hAnsi="Times New Roman"/>
          <w:color w:val="000000"/>
          <w:sz w:val="28"/>
          <w:lang w:val="ru-RU"/>
        </w:rPr>
        <w:t xml:space="preserve">сторонне; </w:t>
      </w:r>
    </w:p>
    <w:p w14:paraId="3501CD63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21312CED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76955164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14:paraId="59606C9A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разрабатыва</w:t>
      </w:r>
      <w:r>
        <w:rPr>
          <w:rFonts w:ascii="Times New Roman" w:hAnsi="Times New Roman"/>
          <w:color w:val="000000"/>
          <w:sz w:val="28"/>
          <w:lang w:val="ru-RU"/>
        </w:rPr>
        <w:t>ть план решения проблемы с учётом анализа имеющихся материальных и нематериальных ресурсов;</w:t>
      </w:r>
    </w:p>
    <w:p w14:paraId="633332C6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3E2FC62C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</w:t>
      </w:r>
      <w:r>
        <w:rPr>
          <w:rFonts w:ascii="Times New Roman" w:hAnsi="Times New Roman"/>
          <w:color w:val="000000"/>
          <w:sz w:val="28"/>
          <w:lang w:val="ru-RU"/>
        </w:rPr>
        <w:t xml:space="preserve"> реального, виртуального и комбинированного взаимодействия;</w:t>
      </w:r>
    </w:p>
    <w:p w14:paraId="49D26392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2742ACDC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43EE3F13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</w:t>
      </w:r>
      <w:r>
        <w:rPr>
          <w:rFonts w:ascii="Times New Roman" w:hAnsi="Times New Roman"/>
          <w:color w:val="000000"/>
          <w:sz w:val="28"/>
          <w:lang w:val="ru-RU"/>
        </w:rPr>
        <w:t xml:space="preserve">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25F69CDD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овладеть видами деятельности по получению нового знания, его интерпретации, преобразованию и применению в различных учебных си</w:t>
      </w:r>
      <w:r>
        <w:rPr>
          <w:rFonts w:ascii="Times New Roman" w:hAnsi="Times New Roman"/>
          <w:color w:val="000000"/>
          <w:sz w:val="28"/>
          <w:lang w:val="ru-RU"/>
        </w:rPr>
        <w:t xml:space="preserve">туациях, в том числе при создании учебных и социальных проектов; </w:t>
      </w:r>
    </w:p>
    <w:p w14:paraId="00EC7F6A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14:paraId="0BE0B0AC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ставить и формулировать собственные задачи в образовательной деятельности и </w:t>
      </w:r>
      <w:r>
        <w:rPr>
          <w:rFonts w:ascii="Times New Roman" w:hAnsi="Times New Roman"/>
          <w:color w:val="000000"/>
          <w:sz w:val="28"/>
          <w:lang w:val="ru-RU"/>
        </w:rPr>
        <w:t>жизненных ситуациях;</w:t>
      </w:r>
    </w:p>
    <w:p w14:paraId="45E65B93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3153F85F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</w:t>
      </w:r>
      <w:r>
        <w:rPr>
          <w:rFonts w:ascii="Times New Roman" w:hAnsi="Times New Roman"/>
          <w:color w:val="000000"/>
          <w:sz w:val="28"/>
          <w:lang w:val="ru-RU"/>
        </w:rPr>
        <w:t>и результаты, критически оценивать их достоверность, прогнозировать изменение в новых условиях;</w:t>
      </w:r>
    </w:p>
    <w:p w14:paraId="7D6C2E1F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3A3264C1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3A5025F1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14:paraId="2FCC629F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14:paraId="4EF03FF5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71D27DCE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333145F1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0454FD01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тексты в различных форматах с </w:t>
      </w:r>
      <w:r>
        <w:rPr>
          <w:rFonts w:ascii="Times New Roman" w:hAnsi="Times New Roman"/>
          <w:color w:val="000000"/>
          <w:sz w:val="28"/>
          <w:lang w:val="ru-RU"/>
        </w:rPr>
        <w:t>учётом назначения информации и целевой аудитории, выбирая оптимальную форму представления и визуализации;</w:t>
      </w:r>
    </w:p>
    <w:p w14:paraId="4B7AC9A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40971802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</w:t>
      </w:r>
      <w:r>
        <w:rPr>
          <w:rFonts w:ascii="Times New Roman" w:hAnsi="Times New Roman"/>
          <w:color w:val="000000"/>
          <w:sz w:val="28"/>
          <w:lang w:val="ru-RU"/>
        </w:rPr>
        <w:t>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7F80E6BB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распоз</w:t>
      </w:r>
      <w:r>
        <w:rPr>
          <w:rFonts w:ascii="Times New Roman" w:hAnsi="Times New Roman"/>
          <w:color w:val="000000"/>
          <w:sz w:val="28"/>
          <w:lang w:val="ru-RU"/>
        </w:rPr>
        <w:t>навания и защиты информации, информационной безопасности личности.</w:t>
      </w:r>
    </w:p>
    <w:p w14:paraId="0F208441" w14:textId="77777777" w:rsidR="008C7A75" w:rsidRDefault="008C7A75">
      <w:pPr>
        <w:spacing w:after="0" w:line="264" w:lineRule="auto"/>
        <w:ind w:left="120"/>
        <w:jc w:val="both"/>
        <w:rPr>
          <w:lang w:val="ru-RU"/>
        </w:rPr>
      </w:pPr>
    </w:p>
    <w:p w14:paraId="6D7E6FE0" w14:textId="77777777" w:rsidR="008C7A75" w:rsidRDefault="0071767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696E268" w14:textId="77777777" w:rsidR="008C7A75" w:rsidRDefault="008C7A75">
      <w:pPr>
        <w:spacing w:after="0" w:line="264" w:lineRule="auto"/>
        <w:ind w:left="120"/>
        <w:jc w:val="both"/>
        <w:rPr>
          <w:lang w:val="ru-RU"/>
        </w:rPr>
      </w:pPr>
    </w:p>
    <w:p w14:paraId="05787757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798709FC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4C971064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</w:t>
      </w:r>
      <w:r>
        <w:rPr>
          <w:rFonts w:ascii="Times New Roman" w:hAnsi="Times New Roman"/>
          <w:color w:val="000000"/>
          <w:sz w:val="28"/>
          <w:lang w:val="ru-RU"/>
        </w:rPr>
        <w:t xml:space="preserve"> распознавать предпосылки конфликтных ситуаций и уметь смягчать конфликты;</w:t>
      </w:r>
    </w:p>
    <w:p w14:paraId="5A5CB24E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14:paraId="31313C5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14:paraId="48E4C5EC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0B89D34B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</w:t>
      </w:r>
      <w:r>
        <w:rPr>
          <w:rFonts w:ascii="Times New Roman" w:hAnsi="Times New Roman"/>
          <w:color w:val="000000"/>
          <w:sz w:val="28"/>
          <w:lang w:val="ru-RU"/>
        </w:rPr>
        <w:t>овать преимущества командной и индивидуальной работы;</w:t>
      </w:r>
    </w:p>
    <w:p w14:paraId="417B8E95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3C19B5A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</w:t>
      </w:r>
      <w:r>
        <w:rPr>
          <w:rFonts w:ascii="Times New Roman" w:hAnsi="Times New Roman"/>
          <w:color w:val="000000"/>
          <w:sz w:val="28"/>
          <w:lang w:val="ru-RU"/>
        </w:rPr>
        <w:t>достижению: составлять</w:t>
      </w:r>
    </w:p>
    <w:p w14:paraId="415ACB7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14:paraId="533C817A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533FF8B7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предлагать новые проекты,</w:t>
      </w:r>
      <w:r>
        <w:rPr>
          <w:rFonts w:ascii="Times New Roman" w:hAnsi="Times New Roman"/>
          <w:color w:val="000000"/>
          <w:sz w:val="28"/>
          <w:lang w:val="ru-RU"/>
        </w:rPr>
        <w:t xml:space="preserve"> оценивать идеи с позиции новизны, оригинальности, практической значимости;</w:t>
      </w:r>
    </w:p>
    <w:p w14:paraId="583564B0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13649679" w14:textId="77777777" w:rsidR="008C7A75" w:rsidRDefault="008C7A75">
      <w:pPr>
        <w:spacing w:after="0" w:line="264" w:lineRule="auto"/>
        <w:ind w:left="120"/>
        <w:jc w:val="both"/>
        <w:rPr>
          <w:lang w:val="ru-RU"/>
        </w:rPr>
      </w:pPr>
    </w:p>
    <w:p w14:paraId="14ED4DF7" w14:textId="77777777" w:rsidR="008C7A75" w:rsidRDefault="0071767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ED4C46F" w14:textId="77777777" w:rsidR="008C7A75" w:rsidRDefault="008C7A75">
      <w:pPr>
        <w:spacing w:after="0" w:line="264" w:lineRule="auto"/>
        <w:ind w:left="120"/>
        <w:jc w:val="both"/>
        <w:rPr>
          <w:lang w:val="ru-RU"/>
        </w:rPr>
      </w:pPr>
    </w:p>
    <w:p w14:paraId="7380D001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1) </w:t>
      </w: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FB8B5F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5C29AB75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ресурсов, собственных возможностей и предпочтений;</w:t>
      </w:r>
    </w:p>
    <w:p w14:paraId="45A3827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2CD0FCB4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687B4753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5C6C355C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приобретённый опыт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14:paraId="3E47EE14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68853F11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14:paraId="5AD16C2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</w:t>
      </w:r>
      <w:r>
        <w:rPr>
          <w:rFonts w:ascii="Times New Roman" w:hAnsi="Times New Roman"/>
          <w:color w:val="000000"/>
          <w:sz w:val="28"/>
          <w:lang w:val="ru-RU"/>
        </w:rPr>
        <w:t xml:space="preserve">езультатов целям; </w:t>
      </w:r>
    </w:p>
    <w:p w14:paraId="2F2F1379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14:paraId="3C0AD3BC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риски и своевременно </w:t>
      </w:r>
      <w:r>
        <w:rPr>
          <w:rFonts w:ascii="Times New Roman" w:hAnsi="Times New Roman"/>
          <w:color w:val="000000"/>
          <w:sz w:val="28"/>
          <w:lang w:val="ru-RU"/>
        </w:rPr>
        <w:t>принимать решения по их снижению;</w:t>
      </w:r>
    </w:p>
    <w:p w14:paraId="0669B7C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20BC1706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14:paraId="6ACC10D4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31AE7214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</w:t>
      </w:r>
      <w:r>
        <w:rPr>
          <w:rFonts w:ascii="Times New Roman" w:hAnsi="Times New Roman"/>
          <w:color w:val="000000"/>
          <w:sz w:val="28"/>
          <w:lang w:val="ru-RU"/>
        </w:rPr>
        <w:t>ьности;</w:t>
      </w:r>
    </w:p>
    <w:p w14:paraId="0C5B33D3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21DFCEDD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220FCA61" w14:textId="77777777" w:rsidR="008C7A75" w:rsidRDefault="008C7A75">
      <w:pPr>
        <w:spacing w:after="0" w:line="264" w:lineRule="auto"/>
        <w:ind w:left="120"/>
        <w:jc w:val="both"/>
        <w:rPr>
          <w:lang w:val="ru-RU"/>
        </w:rPr>
      </w:pPr>
    </w:p>
    <w:p w14:paraId="52D3B9C3" w14:textId="77777777" w:rsidR="008C7A75" w:rsidRDefault="0071767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F8A5578" w14:textId="77777777" w:rsidR="008C7A75" w:rsidRDefault="008C7A75">
      <w:pPr>
        <w:spacing w:after="0" w:line="264" w:lineRule="auto"/>
        <w:ind w:left="120"/>
        <w:jc w:val="both"/>
        <w:rPr>
          <w:lang w:val="ru-RU"/>
        </w:rPr>
      </w:pPr>
    </w:p>
    <w:p w14:paraId="18FD9817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53C0665F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</w:t>
      </w:r>
      <w:r>
        <w:rPr>
          <w:rFonts w:ascii="Times New Roman" w:hAnsi="Times New Roman"/>
          <w:color w:val="000000"/>
          <w:sz w:val="28"/>
          <w:lang w:val="ru-RU"/>
        </w:rPr>
        <w:t>ный эффект», «информационная система», «система управления»;</w:t>
      </w:r>
    </w:p>
    <w:p w14:paraId="1724374F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636AA1A5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</w:t>
      </w:r>
      <w:r>
        <w:rPr>
          <w:rFonts w:ascii="Times New Roman" w:hAnsi="Times New Roman"/>
          <w:color w:val="000000"/>
          <w:sz w:val="28"/>
          <w:lang w:val="ru-RU"/>
        </w:rPr>
        <w:t>лучения и направления использования;</w:t>
      </w:r>
    </w:p>
    <w:p w14:paraId="0CC82FE1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76E184A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</w:t>
      </w:r>
      <w:r>
        <w:rPr>
          <w:rFonts w:ascii="Times New Roman" w:hAnsi="Times New Roman"/>
          <w:color w:val="000000"/>
          <w:sz w:val="28"/>
          <w:lang w:val="ru-RU"/>
        </w:rPr>
        <w:t xml:space="preserve">ами программного обеспечения для решения учебных задач по выбранной специализации; </w:t>
      </w:r>
    </w:p>
    <w:p w14:paraId="44AB0A8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</w:t>
      </w:r>
      <w:r>
        <w:rPr>
          <w:rFonts w:ascii="Times New Roman" w:hAnsi="Times New Roman"/>
          <w:color w:val="000000"/>
          <w:sz w:val="28"/>
          <w:lang w:val="ru-RU"/>
        </w:rPr>
        <w:t>ых программ, баз данных и материалов, размещённых в сети Интернет;</w:t>
      </w:r>
    </w:p>
    <w:p w14:paraId="70BFD3A7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0A279C1E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2C9CD47C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</w:t>
      </w:r>
      <w:r>
        <w:rPr>
          <w:rFonts w:ascii="Times New Roman" w:hAnsi="Times New Roman"/>
          <w:color w:val="000000"/>
          <w:sz w:val="28"/>
          <w:lang w:val="ru-RU"/>
        </w:rPr>
        <w:t>ования логических выражений, используя законы алгебры логики;</w:t>
      </w:r>
    </w:p>
    <w:p w14:paraId="17906B9F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1A7D6CAF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изучения курса и</w:t>
      </w:r>
      <w:r>
        <w:rPr>
          <w:rFonts w:ascii="Times New Roman" w:hAnsi="Times New Roman"/>
          <w:color w:val="000000"/>
          <w:sz w:val="28"/>
          <w:lang w:val="ru-RU"/>
        </w:rPr>
        <w:t xml:space="preserve">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58BF38B5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3AEF6E5E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у</w:t>
      </w:r>
      <w:r>
        <w:rPr>
          <w:rFonts w:ascii="Times New Roman" w:hAnsi="Times New Roman"/>
          <w:color w:val="000000"/>
          <w:sz w:val="28"/>
          <w:lang w:val="ru-RU"/>
        </w:rPr>
        <w:t>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0E69D43C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</w:t>
      </w:r>
      <w:r>
        <w:rPr>
          <w:rFonts w:ascii="Times New Roman" w:hAnsi="Times New Roman"/>
          <w:color w:val="000000"/>
          <w:sz w:val="28"/>
          <w:lang w:val="ru-RU"/>
        </w:rPr>
        <w:t xml:space="preserve"> путь во взвешенном графе и количество путей между вершинами ориентированного ациклического графа;</w:t>
      </w:r>
    </w:p>
    <w:p w14:paraId="0CFFAB3C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</w:t>
      </w:r>
      <w:r>
        <w:rPr>
          <w:rFonts w:ascii="Times New Roman" w:hAnsi="Times New Roman"/>
          <w:color w:val="000000"/>
          <w:sz w:val="28"/>
          <w:lang w:val="ru-RU"/>
        </w:rPr>
        <w:t xml:space="preserve">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</w:t>
      </w:r>
      <w:r>
        <w:rPr>
          <w:rFonts w:ascii="Times New Roman" w:hAnsi="Times New Roman"/>
          <w:color w:val="000000"/>
          <w:sz w:val="28"/>
          <w:lang w:val="ru-RU"/>
        </w:rPr>
        <w:t>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4758E16E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реализовывать на выбранном для изучения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</w:t>
      </w:r>
      <w:r>
        <w:rPr>
          <w:rFonts w:ascii="Times New Roman" w:hAnsi="Times New Roman"/>
          <w:color w:val="000000"/>
          <w:sz w:val="28"/>
          <w:lang w:val="ru-RU"/>
        </w:rPr>
        <w:t>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</w:t>
      </w:r>
      <w:r>
        <w:rPr>
          <w:rFonts w:ascii="Times New Roman" w:hAnsi="Times New Roman"/>
          <w:color w:val="000000"/>
          <w:sz w:val="28"/>
          <w:lang w:val="ru-RU"/>
        </w:rPr>
        <w:t>чества элементов, удовлетворяющих заданному условию), сортировку элементов массива;</w:t>
      </w:r>
    </w:p>
    <w:p w14:paraId="37CD217D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</w:t>
      </w:r>
      <w:r>
        <w:rPr>
          <w:rFonts w:ascii="Times New Roman" w:hAnsi="Times New Roman"/>
          <w:color w:val="000000"/>
          <w:sz w:val="28"/>
          <w:lang w:val="ru-RU"/>
        </w:rPr>
        <w:t>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</w:t>
      </w:r>
      <w:r>
        <w:rPr>
          <w:rFonts w:ascii="Times New Roman" w:hAnsi="Times New Roman"/>
          <w:color w:val="000000"/>
          <w:sz w:val="28"/>
          <w:lang w:val="ru-RU"/>
        </w:rPr>
        <w:t>ий);</w:t>
      </w:r>
    </w:p>
    <w:p w14:paraId="538A7ACC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</w:t>
      </w: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моделирования в наглядном виде;</w:t>
      </w:r>
    </w:p>
    <w:p w14:paraId="0295BB68" w14:textId="77777777" w:rsidR="008C7A75" w:rsidRDefault="007176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</w:t>
      </w:r>
      <w:r>
        <w:rPr>
          <w:rFonts w:ascii="Times New Roman" w:hAnsi="Times New Roman"/>
          <w:color w:val="000000"/>
          <w:sz w:val="28"/>
          <w:lang w:val="ru-RU"/>
        </w:rPr>
        <w:t>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45432959" w14:textId="77777777" w:rsidR="008C7A75" w:rsidRDefault="008C7A75">
      <w:pPr>
        <w:rPr>
          <w:lang w:val="ru-RU"/>
        </w:rPr>
        <w:sectPr w:rsidR="008C7A75">
          <w:pgSz w:w="11906" w:h="16383"/>
          <w:pgMar w:top="1134" w:right="850" w:bottom="1134" w:left="1701" w:header="720" w:footer="720" w:gutter="0"/>
          <w:cols w:space="720"/>
        </w:sectPr>
      </w:pPr>
    </w:p>
    <w:p w14:paraId="3C960763" w14:textId="77777777" w:rsidR="008C7A75" w:rsidRDefault="00717675">
      <w:pPr>
        <w:spacing w:after="0"/>
        <w:ind w:left="120"/>
      </w:pPr>
      <w:bookmarkStart w:id="7" w:name="block-72646848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2A63974" w14:textId="77777777" w:rsidR="008C7A75" w:rsidRDefault="007176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4721"/>
        <w:gridCol w:w="1021"/>
        <w:gridCol w:w="1843"/>
        <w:gridCol w:w="1912"/>
        <w:gridCol w:w="3418"/>
      </w:tblGrid>
      <w:tr w:rsidR="008C7A75" w14:paraId="5B9E69C3" w14:textId="77777777">
        <w:trPr>
          <w:trHeight w:val="144"/>
          <w:tblCellSpacing w:w="0" w:type="dxa"/>
        </w:trPr>
        <w:tc>
          <w:tcPr>
            <w:tcW w:w="11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F704D7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815C96" w14:textId="77777777" w:rsidR="008C7A75" w:rsidRDefault="008C7A75">
            <w:pPr>
              <w:spacing w:after="0"/>
              <w:ind w:left="135"/>
            </w:pPr>
          </w:p>
        </w:tc>
        <w:tc>
          <w:tcPr>
            <w:tcW w:w="51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C9ADFA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240E3D" w14:textId="77777777" w:rsidR="008C7A75" w:rsidRDefault="008C7A75">
            <w:pPr>
              <w:spacing w:after="0"/>
              <w:ind w:left="135"/>
            </w:pPr>
          </w:p>
        </w:tc>
        <w:tc>
          <w:tcPr>
            <w:tcW w:w="4200" w:type="dxa"/>
            <w:gridSpan w:val="3"/>
            <w:tcMar>
              <w:top w:w="50" w:type="dxa"/>
              <w:left w:w="100" w:type="dxa"/>
            </w:tcMar>
            <w:vAlign w:val="center"/>
          </w:tcPr>
          <w:p w14:paraId="7342F966" w14:textId="77777777" w:rsidR="008C7A75" w:rsidRDefault="007176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66A395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8C7A75" w14:paraId="4047CBF3" w14:textId="77777777">
        <w:trPr>
          <w:trHeight w:val="860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4C4790" w14:textId="77777777" w:rsidR="008C7A75" w:rsidRDefault="008C7A75"/>
        </w:tc>
        <w:tc>
          <w:tcPr>
            <w:tcW w:w="51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624476" w14:textId="77777777" w:rsidR="008C7A75" w:rsidRDefault="008C7A75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8E96B4F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DC6AD10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9E9FFED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0BFB04" w14:textId="77777777" w:rsidR="008C7A75" w:rsidRDefault="008C7A75">
            <w:pPr>
              <w:spacing w:after="0"/>
              <w:ind w:left="135"/>
            </w:pPr>
          </w:p>
        </w:tc>
        <w:tc>
          <w:tcPr>
            <w:tcW w:w="35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A9B314" w14:textId="77777777" w:rsidR="008C7A75" w:rsidRDefault="008C7A75"/>
        </w:tc>
      </w:tr>
      <w:tr w:rsidR="008C7A75" w14:paraId="39DF2C7C" w14:textId="77777777">
        <w:trPr>
          <w:trHeight w:val="144"/>
          <w:tblCellSpacing w:w="0" w:type="dxa"/>
        </w:trPr>
        <w:tc>
          <w:tcPr>
            <w:tcW w:w="14034" w:type="dxa"/>
            <w:gridSpan w:val="6"/>
            <w:tcMar>
              <w:top w:w="50" w:type="dxa"/>
              <w:left w:w="100" w:type="dxa"/>
            </w:tcMar>
            <w:vAlign w:val="center"/>
          </w:tcPr>
          <w:p w14:paraId="1D680046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C7A75" w:rsidRPr="00533210" w14:paraId="48BCCDD8" w14:textId="77777777">
        <w:trPr>
          <w:trHeight w:val="144"/>
          <w:tblCellSpacing w:w="0" w:type="dxa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1BA6D95" w14:textId="77777777" w:rsidR="008C7A75" w:rsidRDefault="007176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280AD37C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Компьютер: аппаратное и программное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обеспечение, файловая система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25FF42B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626F155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F05304E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14:paraId="151B05DE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7A75" w14:paraId="4CF56212" w14:textId="77777777">
        <w:trPr>
          <w:trHeight w:val="144"/>
          <w:tblCellSpacing w:w="0" w:type="dxa"/>
        </w:trPr>
        <w:tc>
          <w:tcPr>
            <w:tcW w:w="6318" w:type="dxa"/>
            <w:gridSpan w:val="2"/>
            <w:tcMar>
              <w:top w:w="50" w:type="dxa"/>
              <w:left w:w="100" w:type="dxa"/>
            </w:tcMar>
            <w:vAlign w:val="center"/>
          </w:tcPr>
          <w:p w14:paraId="0E31BA27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4BF261D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683" w:type="dxa"/>
            <w:gridSpan w:val="3"/>
            <w:tcMar>
              <w:top w:w="50" w:type="dxa"/>
              <w:left w:w="100" w:type="dxa"/>
            </w:tcMar>
            <w:vAlign w:val="center"/>
          </w:tcPr>
          <w:p w14:paraId="5425E600" w14:textId="77777777" w:rsidR="008C7A75" w:rsidRDefault="008C7A75"/>
        </w:tc>
      </w:tr>
      <w:tr w:rsidR="008C7A75" w14:paraId="7167F619" w14:textId="77777777">
        <w:trPr>
          <w:trHeight w:val="144"/>
          <w:tblCellSpacing w:w="0" w:type="dxa"/>
        </w:trPr>
        <w:tc>
          <w:tcPr>
            <w:tcW w:w="14034" w:type="dxa"/>
            <w:gridSpan w:val="6"/>
            <w:tcMar>
              <w:top w:w="50" w:type="dxa"/>
              <w:left w:w="100" w:type="dxa"/>
            </w:tcMar>
            <w:vAlign w:val="center"/>
          </w:tcPr>
          <w:p w14:paraId="7CC01EBB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C7A75" w:rsidRPr="00533210" w14:paraId="2D6072F5" w14:textId="77777777">
        <w:trPr>
          <w:trHeight w:val="144"/>
          <w:tblCellSpacing w:w="0" w:type="dxa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C591B30" w14:textId="77777777" w:rsidR="008C7A75" w:rsidRDefault="007176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4174CEE3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931BB20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3E47A3D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F32582B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14:paraId="396D3393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7A75" w:rsidRPr="00533210" w14:paraId="4DC5747F" w14:textId="77777777">
        <w:trPr>
          <w:trHeight w:val="144"/>
          <w:tblCellSpacing w:w="0" w:type="dxa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826F1B3" w14:textId="77777777" w:rsidR="008C7A75" w:rsidRDefault="007176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391351EB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53A81CF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092A915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56D5E06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14:paraId="3FBCEC63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7A75" w:rsidRPr="00533210" w14:paraId="0F80F263" w14:textId="77777777">
        <w:trPr>
          <w:trHeight w:val="144"/>
          <w:tblCellSpacing w:w="0" w:type="dxa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B130082" w14:textId="77777777" w:rsidR="008C7A75" w:rsidRDefault="007176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130742F0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t>алгебры логики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89F9E26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E82CAAE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AA65BDD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14:paraId="1B1F0148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7A75" w14:paraId="2AE8AB01" w14:textId="77777777">
        <w:trPr>
          <w:trHeight w:val="144"/>
          <w:tblCellSpacing w:w="0" w:type="dxa"/>
        </w:trPr>
        <w:tc>
          <w:tcPr>
            <w:tcW w:w="6318" w:type="dxa"/>
            <w:gridSpan w:val="2"/>
            <w:tcMar>
              <w:top w:w="50" w:type="dxa"/>
              <w:left w:w="100" w:type="dxa"/>
            </w:tcMar>
            <w:vAlign w:val="center"/>
          </w:tcPr>
          <w:p w14:paraId="60DF8187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978EF68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6683" w:type="dxa"/>
            <w:gridSpan w:val="3"/>
            <w:tcMar>
              <w:top w:w="50" w:type="dxa"/>
              <w:left w:w="100" w:type="dxa"/>
            </w:tcMar>
            <w:vAlign w:val="center"/>
          </w:tcPr>
          <w:p w14:paraId="2F85610B" w14:textId="77777777" w:rsidR="008C7A75" w:rsidRDefault="008C7A75"/>
        </w:tc>
      </w:tr>
      <w:tr w:rsidR="008C7A75" w14:paraId="662E5CEB" w14:textId="77777777">
        <w:trPr>
          <w:trHeight w:val="144"/>
          <w:tblCellSpacing w:w="0" w:type="dxa"/>
        </w:trPr>
        <w:tc>
          <w:tcPr>
            <w:tcW w:w="14034" w:type="dxa"/>
            <w:gridSpan w:val="6"/>
            <w:tcMar>
              <w:top w:w="50" w:type="dxa"/>
              <w:left w:w="100" w:type="dxa"/>
            </w:tcMar>
            <w:vAlign w:val="center"/>
          </w:tcPr>
          <w:p w14:paraId="3AF50E32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C7A75" w:rsidRPr="00533210" w14:paraId="5F3B8005" w14:textId="77777777">
        <w:trPr>
          <w:trHeight w:val="144"/>
          <w:tblCellSpacing w:w="0" w:type="dxa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BAF8B86" w14:textId="77777777" w:rsidR="008C7A75" w:rsidRDefault="007176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38885997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текстовой, графической и мультимедийной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1E1BB63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BDEB463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9BAF144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14:paraId="33C67321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7A75" w14:paraId="7CD75028" w14:textId="77777777">
        <w:trPr>
          <w:trHeight w:val="462"/>
          <w:tblCellSpacing w:w="0" w:type="dxa"/>
        </w:trPr>
        <w:tc>
          <w:tcPr>
            <w:tcW w:w="6318" w:type="dxa"/>
            <w:gridSpan w:val="2"/>
            <w:tcMar>
              <w:top w:w="50" w:type="dxa"/>
              <w:left w:w="100" w:type="dxa"/>
            </w:tcMar>
            <w:vAlign w:val="center"/>
          </w:tcPr>
          <w:p w14:paraId="08AB2127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82386C6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683" w:type="dxa"/>
            <w:gridSpan w:val="3"/>
            <w:tcMar>
              <w:top w:w="50" w:type="dxa"/>
              <w:left w:w="100" w:type="dxa"/>
            </w:tcMar>
            <w:vAlign w:val="center"/>
          </w:tcPr>
          <w:p w14:paraId="75F616D8" w14:textId="77777777" w:rsidR="008C7A75" w:rsidRDefault="008C7A75"/>
        </w:tc>
      </w:tr>
      <w:tr w:rsidR="008C7A75" w14:paraId="4CE6A2D2" w14:textId="77777777">
        <w:trPr>
          <w:trHeight w:val="144"/>
          <w:tblCellSpacing w:w="0" w:type="dxa"/>
        </w:trPr>
        <w:tc>
          <w:tcPr>
            <w:tcW w:w="6318" w:type="dxa"/>
            <w:gridSpan w:val="2"/>
            <w:tcMar>
              <w:top w:w="50" w:type="dxa"/>
              <w:left w:w="100" w:type="dxa"/>
            </w:tcMar>
            <w:vAlign w:val="center"/>
          </w:tcPr>
          <w:p w14:paraId="6B2AF9C0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ABC3841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1C6F90B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94CF642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16" w:type="dxa"/>
            <w:tcMar>
              <w:top w:w="50" w:type="dxa"/>
              <w:left w:w="100" w:type="dxa"/>
            </w:tcMar>
            <w:vAlign w:val="center"/>
          </w:tcPr>
          <w:p w14:paraId="789024F4" w14:textId="77777777" w:rsidR="008C7A75" w:rsidRDefault="008C7A75"/>
        </w:tc>
      </w:tr>
    </w:tbl>
    <w:p w14:paraId="470127A2" w14:textId="77777777" w:rsidR="008C7A75" w:rsidRDefault="008C7A75">
      <w:pPr>
        <w:sectPr w:rsidR="008C7A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5A476C" w14:textId="77777777" w:rsidR="008C7A75" w:rsidRDefault="007176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4"/>
        <w:gridCol w:w="4762"/>
        <w:gridCol w:w="1000"/>
        <w:gridCol w:w="1867"/>
        <w:gridCol w:w="1912"/>
        <w:gridCol w:w="3397"/>
      </w:tblGrid>
      <w:tr w:rsidR="008C7A75" w14:paraId="6F131E33" w14:textId="77777777">
        <w:trPr>
          <w:trHeight w:val="144"/>
          <w:tblCellSpacing w:w="0" w:type="dxa"/>
        </w:trPr>
        <w:tc>
          <w:tcPr>
            <w:tcW w:w="11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72BE59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47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FD1414" w14:textId="77777777" w:rsidR="008C7A75" w:rsidRPr="00533210" w:rsidRDefault="00717675">
            <w:pPr>
              <w:spacing w:after="0"/>
              <w:ind w:left="135"/>
              <w:rPr>
                <w:lang w:val="ru-RU"/>
              </w:rPr>
            </w:pPr>
            <w:r w:rsidRPr="005332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650" w:type="dxa"/>
            <w:gridSpan w:val="3"/>
            <w:tcMar>
              <w:top w:w="50" w:type="dxa"/>
              <w:left w:w="100" w:type="dxa"/>
            </w:tcMar>
            <w:vAlign w:val="center"/>
          </w:tcPr>
          <w:p w14:paraId="2FF82280" w14:textId="77777777" w:rsidR="008C7A75" w:rsidRDefault="007176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505D2B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8C7A75" w14:paraId="070D7EFC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7A73BA" w14:textId="77777777" w:rsidR="008C7A75" w:rsidRDefault="008C7A75"/>
        </w:tc>
        <w:tc>
          <w:tcPr>
            <w:tcW w:w="47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B6814F" w14:textId="77777777" w:rsidR="008C7A75" w:rsidRDefault="008C7A75"/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B8B8C43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390DB01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572E8828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34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2A5BB8" w14:textId="77777777" w:rsidR="008C7A75" w:rsidRDefault="008C7A75"/>
        </w:tc>
      </w:tr>
      <w:tr w:rsidR="008C7A75" w14:paraId="7A660F76" w14:textId="77777777">
        <w:trPr>
          <w:trHeight w:val="144"/>
          <w:tblCellSpacing w:w="0" w:type="dxa"/>
        </w:trPr>
        <w:tc>
          <w:tcPr>
            <w:tcW w:w="13934" w:type="dxa"/>
            <w:gridSpan w:val="6"/>
            <w:tcMar>
              <w:top w:w="50" w:type="dxa"/>
              <w:left w:w="100" w:type="dxa"/>
            </w:tcMar>
            <w:vAlign w:val="center"/>
          </w:tcPr>
          <w:p w14:paraId="2BCD348F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C7A75" w:rsidRPr="00533210" w14:paraId="55AFC60B" w14:textId="77777777">
        <w:trPr>
          <w:trHeight w:val="144"/>
          <w:tblCellSpacing w:w="0" w:type="dxa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386C26F1" w14:textId="77777777" w:rsidR="008C7A75" w:rsidRDefault="007176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77" w:type="dxa"/>
            <w:tcMar>
              <w:top w:w="50" w:type="dxa"/>
              <w:left w:w="100" w:type="dxa"/>
            </w:tcMar>
            <w:vAlign w:val="center"/>
          </w:tcPr>
          <w:p w14:paraId="281EB5CE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D3179E6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E1E5322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5C680C60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AFB497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7A75" w:rsidRPr="00533210" w14:paraId="0AF1244F" w14:textId="77777777">
        <w:trPr>
          <w:trHeight w:val="144"/>
          <w:tblCellSpacing w:w="0" w:type="dxa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534D6EE2" w14:textId="77777777" w:rsidR="008C7A75" w:rsidRDefault="007176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77" w:type="dxa"/>
            <w:tcMar>
              <w:top w:w="50" w:type="dxa"/>
              <w:left w:w="100" w:type="dxa"/>
            </w:tcMar>
            <w:vAlign w:val="center"/>
          </w:tcPr>
          <w:p w14:paraId="5CA3BA9A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03A925F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20DF39F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5C47DB93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BF74D0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7A75" w14:paraId="5C8657B2" w14:textId="77777777">
        <w:trPr>
          <w:trHeight w:val="144"/>
          <w:tblCellSpacing w:w="0" w:type="dxa"/>
        </w:trPr>
        <w:tc>
          <w:tcPr>
            <w:tcW w:w="5884" w:type="dxa"/>
            <w:gridSpan w:val="2"/>
            <w:tcMar>
              <w:top w:w="50" w:type="dxa"/>
              <w:left w:w="100" w:type="dxa"/>
            </w:tcMar>
            <w:vAlign w:val="center"/>
          </w:tcPr>
          <w:p w14:paraId="600AAEE2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4E3F92F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050" w:type="dxa"/>
            <w:gridSpan w:val="3"/>
            <w:tcMar>
              <w:top w:w="50" w:type="dxa"/>
              <w:left w:w="100" w:type="dxa"/>
            </w:tcMar>
            <w:vAlign w:val="center"/>
          </w:tcPr>
          <w:p w14:paraId="08DB34D4" w14:textId="77777777" w:rsidR="008C7A75" w:rsidRDefault="008C7A75"/>
        </w:tc>
      </w:tr>
      <w:tr w:rsidR="008C7A75" w14:paraId="1403B8CE" w14:textId="77777777">
        <w:trPr>
          <w:trHeight w:val="144"/>
          <w:tblCellSpacing w:w="0" w:type="dxa"/>
        </w:trPr>
        <w:tc>
          <w:tcPr>
            <w:tcW w:w="13934" w:type="dxa"/>
            <w:gridSpan w:val="6"/>
            <w:tcMar>
              <w:top w:w="50" w:type="dxa"/>
              <w:left w:w="100" w:type="dxa"/>
            </w:tcMar>
            <w:vAlign w:val="center"/>
          </w:tcPr>
          <w:p w14:paraId="28DF27B9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C7A75" w:rsidRPr="00533210" w14:paraId="74C8DB12" w14:textId="77777777">
        <w:trPr>
          <w:trHeight w:val="144"/>
          <w:tblCellSpacing w:w="0" w:type="dxa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6DD56D15" w14:textId="77777777" w:rsidR="008C7A75" w:rsidRDefault="007176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77" w:type="dxa"/>
            <w:tcMar>
              <w:top w:w="50" w:type="dxa"/>
              <w:left w:w="100" w:type="dxa"/>
            </w:tcMar>
            <w:vAlign w:val="center"/>
          </w:tcPr>
          <w:p w14:paraId="2FC6ABF3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3BF63B7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061468A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EDBD4B3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7BDC8C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7A75" w14:paraId="6F569B80" w14:textId="77777777">
        <w:trPr>
          <w:trHeight w:val="144"/>
          <w:tblCellSpacing w:w="0" w:type="dxa"/>
        </w:trPr>
        <w:tc>
          <w:tcPr>
            <w:tcW w:w="5884" w:type="dxa"/>
            <w:gridSpan w:val="2"/>
            <w:tcMar>
              <w:top w:w="50" w:type="dxa"/>
              <w:left w:w="100" w:type="dxa"/>
            </w:tcMar>
            <w:vAlign w:val="center"/>
          </w:tcPr>
          <w:p w14:paraId="5889372D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3169A15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050" w:type="dxa"/>
            <w:gridSpan w:val="3"/>
            <w:tcMar>
              <w:top w:w="50" w:type="dxa"/>
              <w:left w:w="100" w:type="dxa"/>
            </w:tcMar>
            <w:vAlign w:val="center"/>
          </w:tcPr>
          <w:p w14:paraId="3521DE36" w14:textId="77777777" w:rsidR="008C7A75" w:rsidRDefault="008C7A75"/>
        </w:tc>
      </w:tr>
      <w:tr w:rsidR="008C7A75" w14:paraId="3AC82ED5" w14:textId="77777777">
        <w:trPr>
          <w:trHeight w:val="144"/>
          <w:tblCellSpacing w:w="0" w:type="dxa"/>
        </w:trPr>
        <w:tc>
          <w:tcPr>
            <w:tcW w:w="13934" w:type="dxa"/>
            <w:gridSpan w:val="6"/>
            <w:tcMar>
              <w:top w:w="50" w:type="dxa"/>
              <w:left w:w="100" w:type="dxa"/>
            </w:tcMar>
            <w:vAlign w:val="center"/>
          </w:tcPr>
          <w:p w14:paraId="68986E31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C7A75" w14:paraId="1ABE4C5F" w14:textId="77777777">
        <w:trPr>
          <w:trHeight w:val="144"/>
          <w:tblCellSpacing w:w="0" w:type="dxa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2CB983D6" w14:textId="77777777" w:rsidR="008C7A75" w:rsidRDefault="007176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77" w:type="dxa"/>
            <w:tcMar>
              <w:top w:w="50" w:type="dxa"/>
              <w:left w:w="100" w:type="dxa"/>
            </w:tcMar>
            <w:vAlign w:val="center"/>
          </w:tcPr>
          <w:p w14:paraId="64037624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3D83544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8806B03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01962EEE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9315F5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7A75" w14:paraId="0C474819" w14:textId="77777777">
        <w:trPr>
          <w:trHeight w:val="144"/>
          <w:tblCellSpacing w:w="0" w:type="dxa"/>
        </w:trPr>
        <w:tc>
          <w:tcPr>
            <w:tcW w:w="5884" w:type="dxa"/>
            <w:gridSpan w:val="2"/>
            <w:tcMar>
              <w:top w:w="50" w:type="dxa"/>
              <w:left w:w="100" w:type="dxa"/>
            </w:tcMar>
            <w:vAlign w:val="center"/>
          </w:tcPr>
          <w:p w14:paraId="11849AFA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73A20B8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7050" w:type="dxa"/>
            <w:gridSpan w:val="3"/>
            <w:tcMar>
              <w:top w:w="50" w:type="dxa"/>
              <w:left w:w="100" w:type="dxa"/>
            </w:tcMar>
            <w:vAlign w:val="center"/>
          </w:tcPr>
          <w:p w14:paraId="7C05F9A6" w14:textId="77777777" w:rsidR="008C7A75" w:rsidRDefault="008C7A75"/>
        </w:tc>
      </w:tr>
      <w:tr w:rsidR="008C7A75" w14:paraId="5EB99F84" w14:textId="77777777">
        <w:trPr>
          <w:trHeight w:val="144"/>
          <w:tblCellSpacing w:w="0" w:type="dxa"/>
        </w:trPr>
        <w:tc>
          <w:tcPr>
            <w:tcW w:w="13934" w:type="dxa"/>
            <w:gridSpan w:val="6"/>
            <w:tcMar>
              <w:top w:w="50" w:type="dxa"/>
              <w:left w:w="100" w:type="dxa"/>
            </w:tcMar>
            <w:vAlign w:val="center"/>
          </w:tcPr>
          <w:p w14:paraId="25A5A50D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C7A75" w14:paraId="351E4C0E" w14:textId="77777777">
        <w:trPr>
          <w:trHeight w:val="144"/>
          <w:tblCellSpacing w:w="0" w:type="dxa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122962D9" w14:textId="77777777" w:rsidR="008C7A75" w:rsidRDefault="007176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77" w:type="dxa"/>
            <w:tcMar>
              <w:top w:w="50" w:type="dxa"/>
              <w:left w:w="100" w:type="dxa"/>
            </w:tcMar>
            <w:vAlign w:val="center"/>
          </w:tcPr>
          <w:p w14:paraId="58C1D4C7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F0CCE1B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94BA64B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63765D5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4A8D5F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7A75" w14:paraId="4037BD2C" w14:textId="77777777">
        <w:trPr>
          <w:trHeight w:val="144"/>
          <w:tblCellSpacing w:w="0" w:type="dxa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6658870E" w14:textId="77777777" w:rsidR="008C7A75" w:rsidRDefault="007176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77" w:type="dxa"/>
            <w:tcMar>
              <w:top w:w="50" w:type="dxa"/>
              <w:left w:w="100" w:type="dxa"/>
            </w:tcMar>
            <w:vAlign w:val="center"/>
          </w:tcPr>
          <w:p w14:paraId="6D421959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BD34F70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49B48F1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244A0372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72E13D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7A75" w14:paraId="51FE1B2D" w14:textId="77777777">
        <w:trPr>
          <w:trHeight w:val="144"/>
          <w:tblCellSpacing w:w="0" w:type="dxa"/>
        </w:trPr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14:paraId="35611CEC" w14:textId="77777777" w:rsidR="008C7A75" w:rsidRDefault="007176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77" w:type="dxa"/>
            <w:tcMar>
              <w:top w:w="50" w:type="dxa"/>
              <w:left w:w="100" w:type="dxa"/>
            </w:tcMar>
            <w:vAlign w:val="center"/>
          </w:tcPr>
          <w:p w14:paraId="699F5EB3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200F87C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A495F67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0BDDA84C" w14:textId="77777777" w:rsidR="008C7A75" w:rsidRDefault="008C7A75">
            <w:pPr>
              <w:spacing w:after="0"/>
              <w:ind w:left="135"/>
              <w:jc w:val="center"/>
            </w:pP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8E0FB9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7A75" w14:paraId="79D350B3" w14:textId="77777777">
        <w:trPr>
          <w:trHeight w:val="144"/>
          <w:tblCellSpacing w:w="0" w:type="dxa"/>
        </w:trPr>
        <w:tc>
          <w:tcPr>
            <w:tcW w:w="5884" w:type="dxa"/>
            <w:gridSpan w:val="2"/>
            <w:tcMar>
              <w:top w:w="50" w:type="dxa"/>
              <w:left w:w="100" w:type="dxa"/>
            </w:tcMar>
            <w:vAlign w:val="center"/>
          </w:tcPr>
          <w:p w14:paraId="1C656790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942CD76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7050" w:type="dxa"/>
            <w:gridSpan w:val="3"/>
            <w:tcMar>
              <w:top w:w="50" w:type="dxa"/>
              <w:left w:w="100" w:type="dxa"/>
            </w:tcMar>
            <w:vAlign w:val="center"/>
          </w:tcPr>
          <w:p w14:paraId="12D11305" w14:textId="77777777" w:rsidR="008C7A75" w:rsidRDefault="008C7A75"/>
        </w:tc>
      </w:tr>
      <w:tr w:rsidR="008C7A75" w14:paraId="7AAC6489" w14:textId="77777777">
        <w:trPr>
          <w:trHeight w:val="144"/>
          <w:tblCellSpacing w:w="0" w:type="dxa"/>
        </w:trPr>
        <w:tc>
          <w:tcPr>
            <w:tcW w:w="5884" w:type="dxa"/>
            <w:gridSpan w:val="2"/>
            <w:tcMar>
              <w:top w:w="50" w:type="dxa"/>
              <w:left w:w="100" w:type="dxa"/>
            </w:tcMar>
            <w:vAlign w:val="center"/>
          </w:tcPr>
          <w:p w14:paraId="3ACBD179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82FDEE8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F873CDB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2236577B" w14:textId="77777777" w:rsidR="008C7A75" w:rsidRDefault="00717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C6CCD2" w14:textId="77777777" w:rsidR="008C7A75" w:rsidRDefault="008C7A75"/>
        </w:tc>
      </w:tr>
    </w:tbl>
    <w:p w14:paraId="4299CA37" w14:textId="77777777" w:rsidR="008C7A75" w:rsidRDefault="008C7A75">
      <w:pPr>
        <w:sectPr w:rsidR="008C7A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EF6FEE" w14:textId="77777777" w:rsidR="008C7A75" w:rsidRDefault="008C7A75">
      <w:pPr>
        <w:sectPr w:rsidR="008C7A7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72646846"/>
      <w:bookmarkEnd w:id="7"/>
    </w:p>
    <w:p w14:paraId="1CA5D009" w14:textId="77777777" w:rsidR="008C7A75" w:rsidRDefault="00717675">
      <w:pPr>
        <w:spacing w:before="199" w:after="199"/>
        <w:ind w:left="120"/>
        <w:rPr>
          <w:lang w:val="ru-RU"/>
        </w:rPr>
      </w:pPr>
      <w:bookmarkStart w:id="9" w:name="block-72646851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14:paraId="202AA331" w14:textId="77777777" w:rsidR="008C7A75" w:rsidRDefault="0071767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14:paraId="1EC351F0" w14:textId="77777777" w:rsidR="008C7A75" w:rsidRDefault="008C7A7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8C7A75" w14:paraId="2197795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2B3470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28774C6" w14:textId="77777777" w:rsidR="008C7A75" w:rsidRDefault="00717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C7A75" w14:paraId="550489C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17CFC9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6B8B2B2F" w14:textId="77777777" w:rsidR="008C7A75" w:rsidRDefault="00717675">
            <w:pPr>
              <w:spacing w:after="0" w:line="336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8C7A75" w14:paraId="27B778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25AFAB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2D104F2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представлениями о роли информации и связанных с ней процессов в природе,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рмацию, полученную из сети Интернет</w:t>
            </w:r>
          </w:p>
        </w:tc>
      </w:tr>
      <w:tr w:rsidR="008C7A75" w14:paraId="712F51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A515B9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C3F3DB7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8C7A75" w14:paraId="0C70E6D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50A231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136B0A25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8C7A75" w14:paraId="2E56F8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547ED3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5E9251BF" w14:textId="77777777" w:rsidR="008C7A75" w:rsidRDefault="00717675">
            <w:pPr>
              <w:spacing w:after="0" w:line="312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«Теоретические основы информатики»</w:t>
            </w:r>
          </w:p>
        </w:tc>
      </w:tr>
      <w:tr w:rsidR="008C7A75" w14:paraId="33163B6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7CF1B4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951682C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8C7A75" w14:paraId="04F4C92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F1829B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A2C6A3F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###Умен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8C7A75" w14:paraId="05E5818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D4D373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8C0C22A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 осуществлять представление заданного натурального числа в различных системах счисления</w:t>
            </w:r>
          </w:p>
        </w:tc>
      </w:tr>
      <w:tr w:rsidR="008C7A75" w14:paraId="0ED01F0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A5E6D6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079589B2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8C7A75" w14:paraId="7B7C64A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41F25A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39FB5F1B" w14:textId="77777777" w:rsidR="008C7A75" w:rsidRDefault="00717675">
            <w:pPr>
              <w:spacing w:after="0" w:line="312" w:lineRule="auto"/>
              <w:ind w:left="228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«Информационные технологии»</w:t>
            </w:r>
          </w:p>
        </w:tc>
      </w:tr>
      <w:tr w:rsidR="008C7A75" w14:paraId="4B653C0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2F20D4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210B5915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8C7A75" w14:paraId="04DF7FD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BD3B6E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79D9EBC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8C7A75" w14:paraId="2345159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384A61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14:paraId="438A1499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14:paraId="2C5AEE52" w14:textId="77777777" w:rsidR="008C7A75" w:rsidRDefault="008C7A75">
      <w:pPr>
        <w:spacing w:after="0"/>
        <w:ind w:left="120"/>
        <w:rPr>
          <w:lang w:val="ru-RU"/>
        </w:rPr>
      </w:pPr>
    </w:p>
    <w:p w14:paraId="377581CD" w14:textId="77777777" w:rsidR="008C7A75" w:rsidRDefault="00717675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14:paraId="32017049" w14:textId="77777777" w:rsidR="008C7A75" w:rsidRDefault="008C7A7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8C7A75" w14:paraId="18FAFAF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3D800D" w14:textId="77777777" w:rsidR="008C7A75" w:rsidRDefault="0071767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E666343" w14:textId="77777777" w:rsidR="008C7A75" w:rsidRDefault="00717675">
            <w:pPr>
              <w:spacing w:after="0"/>
              <w:ind w:left="243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ния основной образовательной программы среднего общего образования </w:t>
            </w:r>
          </w:p>
        </w:tc>
      </w:tr>
      <w:tr w:rsidR="008C7A75" w14:paraId="139E498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7A0E8C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88CFBA2" w14:textId="77777777" w:rsidR="008C7A75" w:rsidRDefault="00717675">
            <w:pPr>
              <w:spacing w:after="0" w:line="312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8C7A75" w14:paraId="52F8616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785594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577E0D0" w14:textId="77777777" w:rsidR="008C7A75" w:rsidRDefault="00717675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###Наличие представлений о компьютерных сетях и их роли в современном мире; об общих принципах разработки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функционирования интернет-приложений</w:t>
            </w:r>
          </w:p>
        </w:tc>
      </w:tr>
      <w:tr w:rsidR="008C7A75" w14:paraId="3D5813D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BE98F2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3FE498A" w14:textId="77777777" w:rsidR="008C7A75" w:rsidRDefault="0071767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8C7A75" w14:paraId="5FAFD73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FEF23A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2D9F9F52" w14:textId="77777777" w:rsidR="008C7A75" w:rsidRDefault="00717675">
            <w:pPr>
              <w:spacing w:after="0" w:line="312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 основы информатики»</w:t>
            </w:r>
          </w:p>
        </w:tc>
      </w:tr>
      <w:tr w:rsidR="008C7A75" w14:paraId="1C14FB0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DF5ACC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EAB48CF" w14:textId="77777777" w:rsidR="008C7A75" w:rsidRDefault="0071767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8C7A75" w14:paraId="05A20E6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EFF0FF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EFD4737" w14:textId="77777777" w:rsidR="008C7A75" w:rsidRDefault="0071767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«Алгоритмы и программирование»</w:t>
            </w:r>
          </w:p>
        </w:tc>
      </w:tr>
      <w:tr w:rsidR="008C7A75" w14:paraId="246579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1058C5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F2A49FE" w14:textId="77777777" w:rsidR="008C7A75" w:rsidRDefault="0071767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С+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8C7A75" w14:paraId="0999EB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F6EB19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2A61C57" w14:textId="77777777" w:rsidR="008C7A75" w:rsidRDefault="0071767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8C7A75" w14:paraId="496C87D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EE7808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77FB5C2" w14:textId="77777777" w:rsidR="008C7A75" w:rsidRDefault="0071767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реализовать этапы решения задач на компьютере; умение реализовывать на выбранном для изуч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оличества элементов, удовлетворяющих заданному условию); сортировку элементов массива</w:t>
            </w:r>
          </w:p>
        </w:tc>
      </w:tr>
      <w:tr w:rsidR="008C7A75" w14:paraId="616A40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A48EC2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B059D24" w14:textId="77777777" w:rsidR="008C7A75" w:rsidRDefault="00717675">
            <w:pPr>
              <w:spacing w:after="0" w:line="312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8C7A75" w14:paraId="56CF77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44C054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C9337C6" w14:textId="77777777" w:rsidR="008C7A75" w:rsidRDefault="0071767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компьютерно-математические модели для анализа объектов и процессов: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14:paraId="7038A67F" w14:textId="77777777" w:rsidR="008C7A75" w:rsidRDefault="008C7A75">
      <w:pPr>
        <w:spacing w:after="0"/>
        <w:ind w:left="120"/>
        <w:rPr>
          <w:lang w:val="ru-RU"/>
        </w:rPr>
      </w:pPr>
    </w:p>
    <w:p w14:paraId="48584974" w14:textId="77777777" w:rsidR="008C7A75" w:rsidRDefault="008C7A75">
      <w:pPr>
        <w:rPr>
          <w:lang w:val="ru-RU"/>
        </w:rPr>
        <w:sectPr w:rsidR="008C7A75">
          <w:pgSz w:w="11906" w:h="16383"/>
          <w:pgMar w:top="1134" w:right="850" w:bottom="1134" w:left="1701" w:header="720" w:footer="720" w:gutter="0"/>
          <w:cols w:space="720"/>
        </w:sectPr>
      </w:pPr>
    </w:p>
    <w:p w14:paraId="7E06AF98" w14:textId="77777777" w:rsidR="008C7A75" w:rsidRDefault="00717675">
      <w:pPr>
        <w:spacing w:before="199" w:after="199"/>
        <w:ind w:left="120"/>
      </w:pPr>
      <w:bookmarkStart w:id="10" w:name="block-7264685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</w:t>
      </w:r>
      <w:r>
        <w:rPr>
          <w:rFonts w:ascii="Times New Roman" w:hAnsi="Times New Roman"/>
          <w:b/>
          <w:color w:val="000000"/>
          <w:sz w:val="28"/>
        </w:rPr>
        <w:t>Я</w:t>
      </w:r>
    </w:p>
    <w:p w14:paraId="618B4CDB" w14:textId="77777777" w:rsidR="008C7A75" w:rsidRDefault="008C7A75">
      <w:pPr>
        <w:spacing w:before="199" w:after="199"/>
        <w:ind w:left="120"/>
      </w:pPr>
    </w:p>
    <w:p w14:paraId="38106A77" w14:textId="77777777" w:rsidR="008C7A75" w:rsidRDefault="0071767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68D12933" w14:textId="77777777" w:rsidR="008C7A75" w:rsidRDefault="008C7A7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8C7A75" w14:paraId="40225BA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B267ECA" w14:textId="77777777" w:rsidR="008C7A75" w:rsidRDefault="0071767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EDAEF7D" w14:textId="77777777" w:rsidR="008C7A75" w:rsidRDefault="0071767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7A75" w14:paraId="3AF6A2C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2346A7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15A297E" w14:textId="77777777" w:rsidR="008C7A75" w:rsidRDefault="00717675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8C7A75" w14:paraId="2F9A65D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CFE06C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BE15C30" w14:textId="77777777" w:rsidR="008C7A75" w:rsidRDefault="0071767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8C7A75" w14:paraId="147108B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40EE99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30E3E18" w14:textId="77777777" w:rsidR="008C7A75" w:rsidRDefault="0071767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8C7A75" w14:paraId="58D27A3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693BB0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323A08A" w14:textId="77777777" w:rsidR="008C7A75" w:rsidRDefault="0071767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###Файловая система. Поиск в файловой системе. Организация хранения и 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работки данных с использованием интернет-сервисов, облачных технологий и мобильных устройств</w:t>
            </w:r>
          </w:p>
        </w:tc>
      </w:tr>
      <w:tr w:rsidR="008C7A75" w14:paraId="649C9F9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DA67C26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16F5892F" w14:textId="77777777" w:rsidR="008C7A75" w:rsidRDefault="00717675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8C7A75" w14:paraId="6EB6213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7A29986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3E8A2B0" w14:textId="77777777" w:rsidR="008C7A75" w:rsidRDefault="0071767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###Информация, данные и знания. Универсальность дискретного представления информации. Двоичное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</w:t>
            </w:r>
          </w:p>
        </w:tc>
      </w:tr>
      <w:tr w:rsidR="008C7A75" w14:paraId="2E930AA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2413D0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F19099F" w14:textId="77777777" w:rsidR="008C7A75" w:rsidRDefault="0071767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</w:t>
            </w:r>
          </w:p>
        </w:tc>
      </w:tr>
      <w:tr w:rsidR="008C7A75" w14:paraId="5C32D9B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0C861A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D8180B1" w14:textId="77777777" w:rsidR="008C7A75" w:rsidRDefault="0071767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бита с позиции содержания сообщения</w:t>
            </w:r>
          </w:p>
        </w:tc>
      </w:tr>
      <w:tr w:rsidR="008C7A75" w14:paraId="3450CAD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5D661E0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C758A8B" w14:textId="77777777" w:rsidR="008C7A75" w:rsidRDefault="0071767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8C7A75" w14:paraId="4CA39E7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836E5C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3F2D6C61" w14:textId="77777777" w:rsidR="008C7A75" w:rsidRDefault="0071767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8C7A75" w14:paraId="1CC0755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C0394F9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076E873" w14:textId="77777777" w:rsidR="008C7A75" w:rsidRDefault="0071767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 счисления. Развёрнутая запись целых и дробных чисел в позиционных системах счисления. Свойства позиционной записи числа: количество цифр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Алгоритм перевода целого числа из десятичной системы счисления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8C7A75" w14:paraId="55CBCFF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637F14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A0ED344" w14:textId="77777777" w:rsidR="008C7A75" w:rsidRDefault="0071767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8C7A75" w14:paraId="3A747DA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6F5FEAA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637819F" w14:textId="77777777" w:rsidR="008C7A75" w:rsidRDefault="0071767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8C7A75" w14:paraId="41180D8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04BDFE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2AF982B4" w14:textId="77777777" w:rsidR="008C7A75" w:rsidRDefault="0071767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###Кодирование изображений. Оценка информационного объёма растрового графического изображен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8C7A75" w14:paraId="1ECDD69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CBE196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729A26C2" w14:textId="77777777" w:rsidR="008C7A75" w:rsidRDefault="0071767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###Алгебра логики. Высказывания. Логические операции. Таблицы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8C7A75" w14:paraId="61E643A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AD3657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650A9440" w14:textId="77777777" w:rsidR="008C7A75" w:rsidRDefault="00717675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8C7A75" w14:paraId="6EF0046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BD2BF0" w14:textId="77777777" w:rsidR="008C7A75" w:rsidRDefault="0071767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14:paraId="494B75B9" w14:textId="77777777" w:rsidR="008C7A75" w:rsidRDefault="0071767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14:paraId="08E51D10" w14:textId="77777777" w:rsidR="008C7A75" w:rsidRDefault="008C7A75">
      <w:pPr>
        <w:spacing w:after="0"/>
        <w:ind w:left="120"/>
      </w:pPr>
    </w:p>
    <w:p w14:paraId="5898B339" w14:textId="77777777" w:rsidR="008C7A75" w:rsidRDefault="0071767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75206553" w14:textId="77777777" w:rsidR="008C7A75" w:rsidRDefault="008C7A7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8C7A75" w14:paraId="167D947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6DC1643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44F04F1" w14:textId="77777777" w:rsidR="008C7A75" w:rsidRDefault="007176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7A75" w14:paraId="73948D8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AB4E634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8F03E58" w14:textId="77777777" w:rsidR="008C7A75" w:rsidRDefault="00717675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8C7A75" w14:paraId="01195C9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5078DC1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DD5E0AF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8C7A75" w14:paraId="6849CA4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500C2A0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9374473" w14:textId="77777777" w:rsidR="008C7A75" w:rsidRDefault="00717675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8C7A75" w14:paraId="380A6DA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1E262E7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4F938F3" w14:textId="77777777" w:rsidR="008C7A75" w:rsidRDefault="0071767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8C7A75" w14:paraId="50417A7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31DCCC2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944D238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количества различных путей между вершинами ориентированного ациклического графа)</w:t>
            </w:r>
          </w:p>
        </w:tc>
      </w:tr>
      <w:tr w:rsidR="008C7A75" w14:paraId="6F7A43E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B04536A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000F314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8C7A75" w14:paraId="3DACFED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8C7FBD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90D48C1" w14:textId="77777777" w:rsidR="008C7A75" w:rsidRDefault="00717675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###Par###Алгоритмы и программирование</w:t>
            </w:r>
          </w:p>
        </w:tc>
      </w:tr>
      <w:tr w:rsidR="008C7A75" w14:paraId="1AA2FEF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B83E37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73796DA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8C7A75" w14:paraId="700D67E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1D08EC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6EC3DD8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лы по переменной. Использование таблиц трассировки</w:t>
            </w:r>
          </w:p>
        </w:tc>
      </w:tr>
      <w:tr w:rsidR="008C7A75" w14:paraId="04D42BB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D57D9FD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E52AD6E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8C7A75" w14:paraId="5AA0754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A9E6572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9A6AF51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###Обраб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отка символьных данных. Встроенные функции языка программирования для обработки символьных строк</w:t>
            </w:r>
          </w:p>
        </w:tc>
      </w:tr>
      <w:tr w:rsidR="008C7A75" w14:paraId="00C063F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8C080EE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C1F1DA0" w14:textId="77777777" w:rsidR="008C7A75" w:rsidRDefault="0071767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8C7A75" w14:paraId="08DE32D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FC6955F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05D5DA4" w14:textId="77777777" w:rsidR="008C7A75" w:rsidRDefault="00717675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8C7A75" w14:paraId="5CE9D9F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F507EC0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E1B6B22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###Анализ данных. Основные задачи анализа данных: прогнозирование, классификация, кластеризация, анализ отклонений. Последовательность решения задач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8C7A75" w14:paraId="0B70414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25B6758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7985E8E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него арифметического, наибольшего и наименьшего значений диапазона</w:t>
            </w:r>
          </w:p>
        </w:tc>
      </w:tr>
      <w:tr w:rsidR="008C7A75" w14:paraId="3391182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C853CDF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E7D2F6C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результатов моделирования</w:t>
            </w:r>
          </w:p>
        </w:tc>
      </w:tr>
      <w:tr w:rsidR="008C7A75" w14:paraId="121A556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595D4C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F5D1C7A" w14:textId="77777777" w:rsidR="008C7A75" w:rsidRDefault="0071767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8C7A75" w14:paraId="55762E1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74C2006" w14:textId="77777777" w:rsidR="008C7A75" w:rsidRDefault="0071767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E754F75" w14:textId="77777777" w:rsidR="008C7A75" w:rsidRDefault="0071767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14:paraId="31D237F7" w14:textId="77777777" w:rsidR="008C7A75" w:rsidRDefault="008C7A75">
      <w:pPr>
        <w:sectPr w:rsidR="008C7A75">
          <w:pgSz w:w="11906" w:h="16383"/>
          <w:pgMar w:top="1134" w:right="850" w:bottom="1134" w:left="1701" w:header="720" w:footer="720" w:gutter="0"/>
          <w:cols w:space="720"/>
        </w:sectPr>
      </w:pPr>
    </w:p>
    <w:p w14:paraId="68B9C6E2" w14:textId="77777777" w:rsidR="008C7A75" w:rsidRDefault="00717675">
      <w:pPr>
        <w:spacing w:after="0"/>
        <w:ind w:left="120"/>
      </w:pPr>
      <w:bookmarkStart w:id="11" w:name="block-7264685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A0FC93C" w14:textId="77777777" w:rsidR="008C7A75" w:rsidRDefault="0071767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AA7C350" w14:textId="77777777" w:rsidR="008C7A75" w:rsidRDefault="0071767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Информат</w:t>
      </w:r>
      <w:r>
        <w:rPr>
          <w:rFonts w:ascii="Times New Roman" w:hAnsi="Times New Roman"/>
          <w:color w:val="000000"/>
          <w:sz w:val="28"/>
          <w:lang w:val="ru-RU"/>
        </w:rPr>
        <w:t>ика. 10 класс.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12" w:name="1b9c5cdb-18be-47f9-a030-9274be780126"/>
      <w:r>
        <w:rPr>
          <w:rFonts w:ascii="Times New Roman" w:hAnsi="Times New Roman"/>
          <w:color w:val="000000"/>
          <w:sz w:val="28"/>
          <w:lang w:val="ru-RU"/>
        </w:rPr>
        <w:t xml:space="preserve"> • Информатика. 11 класс. Босова Л.Л., Босова А.Ю. Общество с ограниченной ответственностью «БИНО</w:t>
      </w:r>
      <w:r>
        <w:rPr>
          <w:rFonts w:ascii="Times New Roman" w:hAnsi="Times New Roman"/>
          <w:color w:val="000000"/>
          <w:sz w:val="28"/>
          <w:lang w:val="ru-RU"/>
        </w:rPr>
        <w:t>М. Лаборатория знаний»; Акционерное общество «Издательство «Просвещение»</w:t>
      </w:r>
      <w:bookmarkEnd w:id="12"/>
    </w:p>
    <w:p w14:paraId="60FC9699" w14:textId="77777777" w:rsidR="008C7A75" w:rsidRDefault="008C7A75">
      <w:pPr>
        <w:spacing w:after="0" w:line="480" w:lineRule="auto"/>
        <w:ind w:left="120"/>
        <w:rPr>
          <w:lang w:val="ru-RU"/>
        </w:rPr>
      </w:pPr>
    </w:p>
    <w:p w14:paraId="552A50CF" w14:textId="77777777" w:rsidR="008C7A75" w:rsidRDefault="008C7A75">
      <w:pPr>
        <w:spacing w:after="0"/>
        <w:ind w:left="120"/>
        <w:rPr>
          <w:lang w:val="ru-RU"/>
        </w:rPr>
      </w:pPr>
    </w:p>
    <w:p w14:paraId="536AFE3F" w14:textId="77777777" w:rsidR="008C7A75" w:rsidRDefault="0071767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AA8AA0D" w14:textId="77777777" w:rsidR="008C7A75" w:rsidRDefault="008C7A75">
      <w:pPr>
        <w:spacing w:after="0" w:line="480" w:lineRule="auto"/>
        <w:ind w:left="120"/>
        <w:rPr>
          <w:lang w:val="ru-RU"/>
        </w:rPr>
      </w:pPr>
    </w:p>
    <w:p w14:paraId="43909588" w14:textId="77777777" w:rsidR="008C7A75" w:rsidRDefault="008C7A75">
      <w:pPr>
        <w:spacing w:after="0"/>
        <w:ind w:left="120"/>
        <w:rPr>
          <w:lang w:val="ru-RU"/>
        </w:rPr>
      </w:pPr>
    </w:p>
    <w:p w14:paraId="1CC54FF6" w14:textId="77777777" w:rsidR="008C7A75" w:rsidRDefault="0071767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1"/>
    <w:p w14:paraId="589943C4" w14:textId="77777777" w:rsidR="008C7A75" w:rsidRDefault="008C7A75">
      <w:pPr>
        <w:spacing w:after="0" w:line="480" w:lineRule="auto"/>
        <w:ind w:left="120"/>
        <w:rPr>
          <w:lang w:val="ru-RU"/>
        </w:rPr>
      </w:pPr>
    </w:p>
    <w:sectPr w:rsidR="008C7A75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A96DA" w14:textId="77777777" w:rsidR="00717675" w:rsidRDefault="00717675">
      <w:pPr>
        <w:spacing w:line="240" w:lineRule="auto"/>
      </w:pPr>
      <w:r>
        <w:separator/>
      </w:r>
    </w:p>
  </w:endnote>
  <w:endnote w:type="continuationSeparator" w:id="0">
    <w:p w14:paraId="2F1F6510" w14:textId="77777777" w:rsidR="00717675" w:rsidRDefault="007176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SimSu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028CFF" w14:textId="77777777" w:rsidR="00717675" w:rsidRDefault="00717675">
      <w:pPr>
        <w:spacing w:after="0"/>
      </w:pPr>
      <w:r>
        <w:separator/>
      </w:r>
    </w:p>
  </w:footnote>
  <w:footnote w:type="continuationSeparator" w:id="0">
    <w:p w14:paraId="15D81C76" w14:textId="77777777" w:rsidR="00717675" w:rsidRDefault="007176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D19"/>
    <w:rsid w:val="000A5357"/>
    <w:rsid w:val="00296D19"/>
    <w:rsid w:val="00432A1A"/>
    <w:rsid w:val="00533210"/>
    <w:rsid w:val="00607D6F"/>
    <w:rsid w:val="00717675"/>
    <w:rsid w:val="008C7A75"/>
    <w:rsid w:val="00985E10"/>
    <w:rsid w:val="00E4177F"/>
    <w:rsid w:val="4BD0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F4540"/>
  <w15:docId w15:val="{A0FB48E7-52FE-4C29-9647-86B7BD97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467886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af8b25f4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f47857e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af8b25f4" TargetMode="Externa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f47857e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47857e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m.edsoo.ru/af8b25f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.edsoo.ru/f47857e0" TargetMode="External"/><Relationship Id="rId10" Type="http://schemas.openxmlformats.org/officeDocument/2006/relationships/hyperlink" Target="https://m.edsoo.ru/af8b25f4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7140</Words>
  <Characters>40698</Characters>
  <Application>Microsoft Office Word</Application>
  <DocSecurity>0</DocSecurity>
  <Lines>339</Lines>
  <Paragraphs>95</Paragraphs>
  <ScaleCrop>false</ScaleCrop>
  <Company/>
  <LinksUpToDate>false</LinksUpToDate>
  <CharactersWithSpaces>47743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89041</dc:creator>
  <cp:lastModifiedBy>Мухамадеева Зухра Муртазаевна</cp:lastModifiedBy>
  <cp:revision>5</cp:revision>
  <dcterms:created xsi:type="dcterms:W3CDTF">2025-09-15T10:10:00Z</dcterms:created>
  <dcterms:modified xsi:type="dcterms:W3CDTF">2025-09-20T17:52:00Z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2803A2DC65E741D7B3FD9E6DEA182839_13</vt:lpwstr>
  </property>
</Properties>
</file>